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22" w:rsidRPr="00654822" w:rsidRDefault="00654822" w:rsidP="00654822">
      <w:pPr>
        <w:jc w:val="both"/>
        <w:rPr>
          <w:rFonts w:ascii="Georgia" w:hAnsi="Georgia" w:cs="Arial"/>
          <w:b/>
          <w:sz w:val="32"/>
          <w:szCs w:val="28"/>
        </w:rPr>
      </w:pPr>
      <w:bookmarkStart w:id="0" w:name="_GoBack"/>
      <w:r w:rsidRPr="00654822">
        <w:rPr>
          <w:rFonts w:ascii="Georgia" w:hAnsi="Georgia" w:cs="Arial"/>
          <w:b/>
          <w:sz w:val="32"/>
          <w:szCs w:val="28"/>
        </w:rPr>
        <w:t>SUIT FOR MONEY LENT UNDER AN AGREEMENT THAT IT SHALL BE PAYABLE ON DEMAND</w:t>
      </w:r>
    </w:p>
    <w:bookmarkEnd w:id="0"/>
    <w:p w:rsidR="00654822" w:rsidRPr="00654822" w:rsidRDefault="00654822" w:rsidP="00654822">
      <w:pPr>
        <w:jc w:val="both"/>
        <w:rPr>
          <w:rFonts w:ascii="Arial" w:hAnsi="Arial" w:cs="Arial"/>
          <w:sz w:val="28"/>
          <w:szCs w:val="28"/>
        </w:rPr>
      </w:pPr>
      <w:r w:rsidRPr="00654822">
        <w:rPr>
          <w:rFonts w:ascii="Arial" w:hAnsi="Arial" w:cs="Arial"/>
          <w:sz w:val="28"/>
          <w:szCs w:val="28"/>
        </w:rPr>
        <w:t>Nature of grievance:</w:t>
      </w:r>
    </w:p>
    <w:p w:rsidR="00654822" w:rsidRPr="00654822" w:rsidRDefault="00654822" w:rsidP="00654822">
      <w:pPr>
        <w:jc w:val="both"/>
        <w:rPr>
          <w:rFonts w:ascii="Arial" w:hAnsi="Arial" w:cs="Arial"/>
          <w:sz w:val="28"/>
          <w:szCs w:val="28"/>
        </w:rPr>
      </w:pPr>
      <w:r w:rsidRPr="00654822">
        <w:rPr>
          <w:rFonts w:ascii="Arial" w:hAnsi="Arial" w:cs="Arial"/>
          <w:b/>
          <w:sz w:val="28"/>
          <w:szCs w:val="28"/>
        </w:rPr>
        <w:t>Suit for money lent under an agreement that it shall be payable on demand: Where money is lent under an agreement that it shall be payable on demand – A Suit may be filed for the recovery of said money, within 3 years from the date when the money was lent, under Article 21 of the Indian Limitation Act, 1963</w:t>
      </w:r>
      <w:r w:rsidRPr="00654822">
        <w:rPr>
          <w:rFonts w:ascii="Arial" w:hAnsi="Arial" w:cs="Arial"/>
          <w:sz w:val="28"/>
          <w:szCs w:val="28"/>
        </w:rPr>
        <w: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Reliefs prayed: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(As may be appropriate and applicable to the facts of one’s case)</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 xml:space="preserve">a)     The Defendant be ordered and decreed to pay </w:t>
      </w:r>
      <w:proofErr w:type="spellStart"/>
      <w:proofErr w:type="gramStart"/>
      <w:r w:rsidRPr="00654822">
        <w:rPr>
          <w:rFonts w:ascii="Arial" w:hAnsi="Arial" w:cs="Arial"/>
          <w:sz w:val="28"/>
          <w:szCs w:val="28"/>
        </w:rPr>
        <w:t>Rs</w:t>
      </w:r>
      <w:proofErr w:type="spellEnd"/>
      <w:r w:rsidRPr="00654822">
        <w:rPr>
          <w:rFonts w:ascii="Arial" w:hAnsi="Arial" w:cs="Arial"/>
          <w:sz w:val="28"/>
          <w:szCs w:val="28"/>
        </w:rPr>
        <w:t>._</w:t>
      </w:r>
      <w:proofErr w:type="gramEnd"/>
      <w:r w:rsidRPr="00654822">
        <w:rPr>
          <w:rFonts w:ascii="Arial" w:hAnsi="Arial" w:cs="Arial"/>
          <w:sz w:val="28"/>
          <w:szCs w:val="28"/>
        </w:rPr>
        <w:t>_____, as per particulars of Claim, annexed to the Plaint (Exhibit “____”);</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b)     The Defendant be further ordered and decreed to pay interest on the Suit amount, @18% from the date of filing of Suit, till date of judgment; and further interest @18 / 12 / 6 % from the date of judgment till payment;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c)     The Defendant be ordered and decreed by way of Mandatory Injunction to __________ “perform certain acts”; (as may be applicable to the facts of the case) (Please see the Note below)</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Interim and Ad-Interim Reliefs: Pending the hearing and final disposal of the Suit, the Hon’ble Court so as to prevent the ends of justice from being defeated, be pleased to Order –</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lastRenderedPageBreak/>
        <w:t>d)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e)     The Hon’ble Court, in the due exercise of their powers u/s 94 and O.38 of CPC, 1908, direct the defendant to either (</w:t>
      </w:r>
      <w:proofErr w:type="spellStart"/>
      <w:r w:rsidRPr="00654822">
        <w:rPr>
          <w:rFonts w:ascii="Arial" w:hAnsi="Arial" w:cs="Arial"/>
          <w:sz w:val="28"/>
          <w:szCs w:val="28"/>
        </w:rPr>
        <w:t>i</w:t>
      </w:r>
      <w:proofErr w:type="spellEnd"/>
      <w:r w:rsidRPr="00654822">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f)      Interim/ad-interim reliefs in terms of prayer clauses _______ as aforesaid.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g)     Such further and other reliefs as this Hon’ble Court may deem fit and proper in the circumstances of the case as may be necessary.</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lastRenderedPageBreak/>
        <w:t>Material facts of the case:</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654822">
        <w:rPr>
          <w:rFonts w:ascii="Arial" w:hAnsi="Arial" w:cs="Arial"/>
          <w:sz w:val="28"/>
          <w:szCs w:val="28"/>
        </w:rPr>
        <w:t>non existence</w:t>
      </w:r>
      <w:proofErr w:type="spellEnd"/>
      <w:r w:rsidRPr="00654822">
        <w:rPr>
          <w:rFonts w:ascii="Arial" w:hAnsi="Arial" w:cs="Arial"/>
          <w:sz w:val="28"/>
          <w:szCs w:val="28"/>
        </w:rPr>
        <w:t xml:space="preserve">, as the case may be, of these facts, may entitle the Plaintiffs the judgment in their </w:t>
      </w:r>
      <w:proofErr w:type="spellStart"/>
      <w:r w:rsidRPr="00654822">
        <w:rPr>
          <w:rFonts w:ascii="Arial" w:hAnsi="Arial" w:cs="Arial"/>
          <w:sz w:val="28"/>
          <w:szCs w:val="28"/>
        </w:rPr>
        <w:t>favour</w:t>
      </w:r>
      <w:proofErr w:type="spellEnd"/>
      <w:r w:rsidRPr="00654822">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1.      The facts showing that Plaintiffs have lent money to the Defendant, under an agreement (oral or written) that the money lent shall be repaid on demand: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2.      The facts showing that Plaintiffs demanded the money:</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3.      The facts showing that Defendant did not repaid: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lastRenderedPageBreak/>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lastRenderedPageBreak/>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654822">
        <w:rPr>
          <w:rFonts w:ascii="Arial" w:hAnsi="Arial" w:cs="Arial"/>
          <w:sz w:val="28"/>
          <w:szCs w:val="28"/>
        </w:rPr>
        <w:t>answers</w:t>
      </w:r>
      <w:proofErr w:type="gramEnd"/>
      <w:r w:rsidRPr="00654822">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or</w:t>
      </w:r>
    </w:p>
    <w:p w:rsidR="00654822" w:rsidRPr="00654822" w:rsidRDefault="00654822" w:rsidP="00654822">
      <w:pPr>
        <w:jc w:val="both"/>
        <w:rPr>
          <w:rFonts w:ascii="Arial" w:hAnsi="Arial" w:cs="Arial"/>
          <w:sz w:val="28"/>
          <w:szCs w:val="28"/>
        </w:rPr>
      </w:pPr>
      <w:r w:rsidRPr="00654822">
        <w:rPr>
          <w:rFonts w:ascii="Arial" w:hAnsi="Arial" w:cs="Arial"/>
          <w:sz w:val="28"/>
          <w:szCs w:val="28"/>
        </w:rPr>
        <w:t xml:space="preserve">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w:t>
      </w:r>
      <w:r w:rsidRPr="00654822">
        <w:rPr>
          <w:rFonts w:ascii="Arial" w:hAnsi="Arial" w:cs="Arial"/>
          <w:sz w:val="28"/>
          <w:szCs w:val="28"/>
        </w:rPr>
        <w:lastRenderedPageBreak/>
        <w:t>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654822" w:rsidRPr="00654822" w:rsidRDefault="00654822" w:rsidP="00654822">
      <w:pPr>
        <w:jc w:val="both"/>
        <w:rPr>
          <w:rFonts w:ascii="Arial" w:hAnsi="Arial" w:cs="Arial"/>
          <w:sz w:val="28"/>
          <w:szCs w:val="28"/>
        </w:rPr>
      </w:pPr>
    </w:p>
    <w:p w:rsidR="00654822" w:rsidRPr="00654822" w:rsidRDefault="00654822" w:rsidP="00654822">
      <w:pPr>
        <w:jc w:val="both"/>
        <w:rPr>
          <w:rFonts w:ascii="Arial" w:hAnsi="Arial" w:cs="Arial"/>
          <w:sz w:val="28"/>
          <w:szCs w:val="28"/>
        </w:rPr>
      </w:pPr>
      <w:r w:rsidRPr="00654822">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654822" w:rsidRDefault="00AA4E60" w:rsidP="00654822">
      <w:pPr>
        <w:jc w:val="both"/>
        <w:rPr>
          <w:rFonts w:ascii="Arial" w:hAnsi="Arial" w:cs="Arial"/>
          <w:sz w:val="28"/>
          <w:szCs w:val="28"/>
        </w:rPr>
      </w:pPr>
    </w:p>
    <w:p w:rsidR="00654822" w:rsidRPr="00654822" w:rsidRDefault="00654822">
      <w:pPr>
        <w:jc w:val="both"/>
        <w:rPr>
          <w:rFonts w:ascii="Arial" w:hAnsi="Arial" w:cs="Arial"/>
          <w:sz w:val="28"/>
          <w:szCs w:val="28"/>
        </w:rPr>
      </w:pPr>
    </w:p>
    <w:sectPr w:rsidR="00654822" w:rsidRPr="00654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22"/>
    <w:rsid w:val="00654822"/>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6AC1"/>
  <w15:chartTrackingRefBased/>
  <w15:docId w15:val="{12FB1A5B-9E97-4EED-AF2F-ED0C0C54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48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82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54822"/>
    <w:rPr>
      <w:color w:val="0000FF"/>
      <w:u w:val="single"/>
    </w:rPr>
  </w:style>
  <w:style w:type="character" w:customStyle="1" w:styleId="apple-converted-space">
    <w:name w:val="apple-converted-space"/>
    <w:basedOn w:val="DefaultParagraphFont"/>
    <w:rsid w:val="00654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62344">
      <w:bodyDiv w:val="1"/>
      <w:marLeft w:val="0"/>
      <w:marRight w:val="0"/>
      <w:marTop w:val="0"/>
      <w:marBottom w:val="0"/>
      <w:divBdr>
        <w:top w:val="none" w:sz="0" w:space="0" w:color="auto"/>
        <w:left w:val="none" w:sz="0" w:space="0" w:color="auto"/>
        <w:bottom w:val="none" w:sz="0" w:space="0" w:color="auto"/>
        <w:right w:val="none" w:sz="0" w:space="0" w:color="auto"/>
      </w:divBdr>
      <w:divsChild>
        <w:div w:id="994722395">
          <w:marLeft w:val="0"/>
          <w:marRight w:val="0"/>
          <w:marTop w:val="150"/>
          <w:marBottom w:val="75"/>
          <w:divBdr>
            <w:top w:val="none" w:sz="0" w:space="0" w:color="auto"/>
            <w:left w:val="none" w:sz="0" w:space="0" w:color="auto"/>
            <w:bottom w:val="none" w:sz="0" w:space="0" w:color="auto"/>
            <w:right w:val="none" w:sz="0" w:space="0" w:color="auto"/>
          </w:divBdr>
          <w:divsChild>
            <w:div w:id="2020237314">
              <w:marLeft w:val="0"/>
              <w:marRight w:val="0"/>
              <w:marTop w:val="0"/>
              <w:marBottom w:val="0"/>
              <w:divBdr>
                <w:top w:val="single" w:sz="8" w:space="1" w:color="auto"/>
                <w:left w:val="single" w:sz="8" w:space="4" w:color="auto"/>
                <w:bottom w:val="single" w:sz="8" w:space="1" w:color="auto"/>
                <w:right w:val="single" w:sz="8" w:space="4" w:color="auto"/>
              </w:divBdr>
            </w:div>
            <w:div w:id="1439982109">
              <w:marLeft w:val="720"/>
              <w:marRight w:val="0"/>
              <w:marTop w:val="0"/>
              <w:marBottom w:val="0"/>
              <w:divBdr>
                <w:top w:val="none" w:sz="0" w:space="0" w:color="auto"/>
                <w:left w:val="none" w:sz="0" w:space="0" w:color="auto"/>
                <w:bottom w:val="none" w:sz="0" w:space="0" w:color="auto"/>
                <w:right w:val="none" w:sz="0" w:space="0" w:color="auto"/>
              </w:divBdr>
            </w:div>
            <w:div w:id="370108732">
              <w:marLeft w:val="720"/>
              <w:marRight w:val="0"/>
              <w:marTop w:val="0"/>
              <w:marBottom w:val="0"/>
              <w:divBdr>
                <w:top w:val="none" w:sz="0" w:space="0" w:color="auto"/>
                <w:left w:val="none" w:sz="0" w:space="0" w:color="auto"/>
                <w:bottom w:val="none" w:sz="0" w:space="0" w:color="auto"/>
                <w:right w:val="none" w:sz="0" w:space="0" w:color="auto"/>
              </w:divBdr>
            </w:div>
            <w:div w:id="1311793006">
              <w:marLeft w:val="720"/>
              <w:marRight w:val="0"/>
              <w:marTop w:val="0"/>
              <w:marBottom w:val="0"/>
              <w:divBdr>
                <w:top w:val="none" w:sz="0" w:space="0" w:color="auto"/>
                <w:left w:val="none" w:sz="0" w:space="0" w:color="auto"/>
                <w:bottom w:val="none" w:sz="0" w:space="0" w:color="auto"/>
                <w:right w:val="none" w:sz="0" w:space="0" w:color="auto"/>
              </w:divBdr>
            </w:div>
            <w:div w:id="457381892">
              <w:marLeft w:val="720"/>
              <w:marRight w:val="0"/>
              <w:marTop w:val="0"/>
              <w:marBottom w:val="0"/>
              <w:divBdr>
                <w:top w:val="none" w:sz="0" w:space="0" w:color="auto"/>
                <w:left w:val="none" w:sz="0" w:space="0" w:color="auto"/>
                <w:bottom w:val="none" w:sz="0" w:space="0" w:color="auto"/>
                <w:right w:val="none" w:sz="0" w:space="0" w:color="auto"/>
              </w:divBdr>
            </w:div>
            <w:div w:id="1461026103">
              <w:marLeft w:val="720"/>
              <w:marRight w:val="0"/>
              <w:marTop w:val="0"/>
              <w:marBottom w:val="0"/>
              <w:divBdr>
                <w:top w:val="none" w:sz="0" w:space="0" w:color="auto"/>
                <w:left w:val="none" w:sz="0" w:space="0" w:color="auto"/>
                <w:bottom w:val="none" w:sz="0" w:space="0" w:color="auto"/>
                <w:right w:val="none" w:sz="0" w:space="0" w:color="auto"/>
              </w:divBdr>
            </w:div>
            <w:div w:id="1727102102">
              <w:marLeft w:val="720"/>
              <w:marRight w:val="0"/>
              <w:marTop w:val="0"/>
              <w:marBottom w:val="0"/>
              <w:divBdr>
                <w:top w:val="none" w:sz="0" w:space="0" w:color="auto"/>
                <w:left w:val="none" w:sz="0" w:space="0" w:color="auto"/>
                <w:bottom w:val="none" w:sz="0" w:space="0" w:color="auto"/>
                <w:right w:val="none" w:sz="0" w:space="0" w:color="auto"/>
              </w:divBdr>
            </w:div>
            <w:div w:id="887455664">
              <w:marLeft w:val="720"/>
              <w:marRight w:val="0"/>
              <w:marTop w:val="0"/>
              <w:marBottom w:val="0"/>
              <w:divBdr>
                <w:top w:val="none" w:sz="0" w:space="0" w:color="auto"/>
                <w:left w:val="none" w:sz="0" w:space="0" w:color="auto"/>
                <w:bottom w:val="none" w:sz="0" w:space="0" w:color="auto"/>
                <w:right w:val="none" w:sz="0" w:space="0" w:color="auto"/>
              </w:divBdr>
            </w:div>
            <w:div w:id="67843039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2021-02-05T10:47:00Z</dcterms:created>
  <dcterms:modified xsi:type="dcterms:W3CDTF">2021-02-05T11:03:00Z</dcterms:modified>
</cp:coreProperties>
</file>