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66E" w:rsidRPr="00E7266E" w:rsidRDefault="00E7266E" w:rsidP="00E7266E">
      <w:pPr>
        <w:spacing w:before="100" w:line="240" w:lineRule="auto"/>
        <w:jc w:val="both"/>
        <w:rPr>
          <w:rFonts w:ascii="Calibri" w:eastAsia="Times New Roman" w:hAnsi="Calibri" w:cs="Calibri"/>
          <w:color w:val="000000"/>
        </w:rPr>
      </w:pPr>
      <w:bookmarkStart w:id="0" w:name="_GoBack"/>
      <w:bookmarkEnd w:id="0"/>
      <w:r w:rsidRPr="00E7266E">
        <w:rPr>
          <w:rFonts w:ascii="Arial" w:eastAsia="Times New Roman" w:hAnsi="Arial" w:cs="Arial"/>
          <w:b/>
          <w:bCs/>
          <w:color w:val="000000"/>
          <w:sz w:val="20"/>
          <w:szCs w:val="20"/>
        </w:rPr>
        <w:t>Lease of a Building for Office</w:t>
      </w:r>
    </w:p>
    <w:p w:rsidR="00E7266E" w:rsidRPr="00E7266E" w:rsidRDefault="00E7266E" w:rsidP="00E7266E">
      <w:pPr>
        <w:spacing w:before="100" w:line="240" w:lineRule="auto"/>
        <w:jc w:val="both"/>
        <w:rPr>
          <w:rFonts w:ascii="Calibri" w:eastAsia="Times New Roman" w:hAnsi="Calibri" w:cs="Calibri"/>
          <w:color w:val="000000"/>
        </w:rPr>
      </w:pPr>
      <w:r w:rsidRPr="00E7266E">
        <w:rPr>
          <w:rFonts w:ascii="Arial" w:eastAsia="Times New Roman" w:hAnsi="Arial" w:cs="Arial"/>
          <w:color w:val="000000"/>
          <w:sz w:val="20"/>
          <w:szCs w:val="20"/>
        </w:rPr>
        <w:t xml:space="preserve">This Indenture of lease is made </w:t>
      </w:r>
      <w:proofErr w:type="gramStart"/>
      <w:r w:rsidRPr="00E7266E">
        <w:rPr>
          <w:rFonts w:ascii="Arial" w:eastAsia="Times New Roman" w:hAnsi="Arial" w:cs="Arial"/>
          <w:color w:val="000000"/>
          <w:sz w:val="20"/>
          <w:szCs w:val="20"/>
        </w:rPr>
        <w:t>at .................</w:t>
      </w:r>
      <w:proofErr w:type="gramEnd"/>
      <w:r w:rsidRPr="00E7266E">
        <w:rPr>
          <w:rFonts w:ascii="Arial" w:eastAsia="Times New Roman" w:hAnsi="Arial" w:cs="Arial"/>
          <w:color w:val="000000"/>
          <w:sz w:val="20"/>
          <w:szCs w:val="20"/>
        </w:rPr>
        <w:t xml:space="preserve"> </w:t>
      </w:r>
      <w:proofErr w:type="gramStart"/>
      <w:r w:rsidRPr="00E7266E">
        <w:rPr>
          <w:rFonts w:ascii="Arial" w:eastAsia="Times New Roman" w:hAnsi="Arial" w:cs="Arial"/>
          <w:color w:val="000000"/>
          <w:sz w:val="20"/>
          <w:szCs w:val="20"/>
        </w:rPr>
        <w:t>this .................</w:t>
      </w:r>
      <w:proofErr w:type="gramEnd"/>
      <w:r w:rsidRPr="00E7266E">
        <w:rPr>
          <w:rFonts w:ascii="Arial" w:eastAsia="Times New Roman" w:hAnsi="Arial" w:cs="Arial"/>
          <w:color w:val="000000"/>
          <w:sz w:val="20"/>
          <w:szCs w:val="20"/>
        </w:rPr>
        <w:t xml:space="preserve"> </w:t>
      </w:r>
      <w:proofErr w:type="gramStart"/>
      <w:r w:rsidRPr="00E7266E">
        <w:rPr>
          <w:rFonts w:ascii="Arial" w:eastAsia="Times New Roman" w:hAnsi="Arial" w:cs="Arial"/>
          <w:color w:val="000000"/>
          <w:sz w:val="20"/>
          <w:szCs w:val="20"/>
        </w:rPr>
        <w:t>day</w:t>
      </w:r>
      <w:proofErr w:type="gramEnd"/>
      <w:r w:rsidRPr="00E7266E">
        <w:rPr>
          <w:rFonts w:ascii="Arial" w:eastAsia="Times New Roman" w:hAnsi="Arial" w:cs="Arial"/>
          <w:color w:val="000000"/>
          <w:sz w:val="20"/>
          <w:szCs w:val="20"/>
        </w:rPr>
        <w:t xml:space="preserve"> of ................., 2000, between A, son of ................. </w:t>
      </w:r>
      <w:proofErr w:type="gramStart"/>
      <w:r w:rsidRPr="00E7266E">
        <w:rPr>
          <w:rFonts w:ascii="Arial" w:eastAsia="Times New Roman" w:hAnsi="Arial" w:cs="Arial"/>
          <w:color w:val="000000"/>
          <w:sz w:val="20"/>
          <w:szCs w:val="20"/>
        </w:rPr>
        <w:t>resident</w:t>
      </w:r>
      <w:proofErr w:type="gramEnd"/>
      <w:r w:rsidRPr="00E7266E">
        <w:rPr>
          <w:rFonts w:ascii="Arial" w:eastAsia="Times New Roman" w:hAnsi="Arial" w:cs="Arial"/>
          <w:color w:val="000000"/>
          <w:sz w:val="20"/>
          <w:szCs w:val="20"/>
        </w:rPr>
        <w:t xml:space="preserve"> of ................ (</w:t>
      </w:r>
      <w:proofErr w:type="gramStart"/>
      <w:r w:rsidRPr="00E7266E">
        <w:rPr>
          <w:rFonts w:ascii="Arial" w:eastAsia="Times New Roman" w:hAnsi="Arial" w:cs="Arial"/>
          <w:color w:val="000000"/>
          <w:sz w:val="20"/>
          <w:szCs w:val="20"/>
        </w:rPr>
        <w:t>hereinafter</w:t>
      </w:r>
      <w:proofErr w:type="gramEnd"/>
      <w:r w:rsidRPr="00E7266E">
        <w:rPr>
          <w:rFonts w:ascii="Arial" w:eastAsia="Times New Roman" w:hAnsi="Arial" w:cs="Arial"/>
          <w:color w:val="000000"/>
          <w:sz w:val="20"/>
          <w:szCs w:val="20"/>
        </w:rPr>
        <w:t xml:space="preserve"> called "the lessor", which expression shall, unless repugnant to the context and meaning include his heirs, successors, administrators and assigns) of the One Part and ........................... a company incorporated under the Companies Act, 1956 and having its registered office at ................. (</w:t>
      </w:r>
      <w:proofErr w:type="gramStart"/>
      <w:r w:rsidRPr="00E7266E">
        <w:rPr>
          <w:rFonts w:ascii="Arial" w:eastAsia="Times New Roman" w:hAnsi="Arial" w:cs="Arial"/>
          <w:color w:val="000000"/>
          <w:sz w:val="20"/>
          <w:szCs w:val="20"/>
        </w:rPr>
        <w:t>hereinafter</w:t>
      </w:r>
      <w:proofErr w:type="gramEnd"/>
      <w:r w:rsidRPr="00E7266E">
        <w:rPr>
          <w:rFonts w:ascii="Arial" w:eastAsia="Times New Roman" w:hAnsi="Arial" w:cs="Arial"/>
          <w:color w:val="000000"/>
          <w:sz w:val="20"/>
          <w:szCs w:val="20"/>
        </w:rPr>
        <w:t xml:space="preserve"> called "the Lessee", which expression shall, unless be repugnant to the context and meaning, include its successors and assigns) of the Other Part.</w:t>
      </w:r>
    </w:p>
    <w:p w:rsidR="00E7266E" w:rsidRPr="00E7266E" w:rsidRDefault="00E7266E" w:rsidP="00E7266E">
      <w:pPr>
        <w:spacing w:before="100" w:line="240" w:lineRule="auto"/>
        <w:jc w:val="both"/>
        <w:rPr>
          <w:rFonts w:ascii="Calibri" w:eastAsia="Times New Roman" w:hAnsi="Calibri" w:cs="Calibri"/>
          <w:color w:val="000000"/>
        </w:rPr>
      </w:pPr>
      <w:proofErr w:type="gramStart"/>
      <w:r w:rsidRPr="00E7266E">
        <w:rPr>
          <w:rFonts w:ascii="Arial" w:eastAsia="Times New Roman" w:hAnsi="Arial" w:cs="Arial"/>
          <w:color w:val="000000"/>
          <w:sz w:val="20"/>
          <w:szCs w:val="20"/>
        </w:rPr>
        <w:t>Whereas the lessor is absolutely seized and possessed or otherwise well and sufficiently entitled to the building bearing Municipal No.</w:t>
      </w:r>
      <w:proofErr w:type="gramEnd"/>
      <w:r w:rsidRPr="00E7266E">
        <w:rPr>
          <w:rFonts w:ascii="Arial" w:eastAsia="Times New Roman" w:hAnsi="Arial" w:cs="Arial"/>
          <w:color w:val="000000"/>
          <w:sz w:val="20"/>
          <w:szCs w:val="20"/>
        </w:rPr>
        <w:t xml:space="preserve"> ................. </w:t>
      </w:r>
      <w:proofErr w:type="gramStart"/>
      <w:r w:rsidRPr="00E7266E">
        <w:rPr>
          <w:rFonts w:ascii="Arial" w:eastAsia="Times New Roman" w:hAnsi="Arial" w:cs="Arial"/>
          <w:color w:val="000000"/>
          <w:sz w:val="20"/>
          <w:szCs w:val="20"/>
        </w:rPr>
        <w:t>situated</w:t>
      </w:r>
      <w:proofErr w:type="gramEnd"/>
      <w:r w:rsidRPr="00E7266E">
        <w:rPr>
          <w:rFonts w:ascii="Arial" w:eastAsia="Times New Roman" w:hAnsi="Arial" w:cs="Arial"/>
          <w:color w:val="000000"/>
          <w:sz w:val="20"/>
          <w:szCs w:val="20"/>
        </w:rPr>
        <w:t xml:space="preserve"> at ………………………………………..</w:t>
      </w:r>
    </w:p>
    <w:p w:rsidR="00E7266E" w:rsidRPr="00E7266E" w:rsidRDefault="00E7266E" w:rsidP="00E7266E">
      <w:pPr>
        <w:spacing w:before="100" w:line="240" w:lineRule="auto"/>
        <w:jc w:val="both"/>
        <w:rPr>
          <w:rFonts w:ascii="Calibri" w:eastAsia="Times New Roman" w:hAnsi="Calibri" w:cs="Calibri"/>
          <w:color w:val="000000"/>
        </w:rPr>
      </w:pPr>
      <w:r w:rsidRPr="00E7266E">
        <w:rPr>
          <w:rFonts w:ascii="Arial" w:eastAsia="Times New Roman" w:hAnsi="Arial" w:cs="Arial"/>
          <w:color w:val="000000"/>
          <w:sz w:val="20"/>
          <w:szCs w:val="20"/>
        </w:rPr>
        <w:t xml:space="preserve">And Whereas on the request of the Lessee, the lessor has agreed to grant lease in respect of the demised premises for a term </w:t>
      </w:r>
      <w:proofErr w:type="gramStart"/>
      <w:r w:rsidRPr="00E7266E">
        <w:rPr>
          <w:rFonts w:ascii="Arial" w:eastAsia="Times New Roman" w:hAnsi="Arial" w:cs="Arial"/>
          <w:color w:val="000000"/>
          <w:sz w:val="20"/>
          <w:szCs w:val="20"/>
        </w:rPr>
        <w:t>of .................</w:t>
      </w:r>
      <w:proofErr w:type="gramEnd"/>
      <w:r w:rsidRPr="00E7266E">
        <w:rPr>
          <w:rFonts w:ascii="Arial" w:eastAsia="Times New Roman" w:hAnsi="Arial" w:cs="Arial"/>
          <w:color w:val="000000"/>
          <w:sz w:val="20"/>
          <w:szCs w:val="20"/>
        </w:rPr>
        <w:t xml:space="preserve"> </w:t>
      </w:r>
      <w:proofErr w:type="gramStart"/>
      <w:r w:rsidRPr="00E7266E">
        <w:rPr>
          <w:rFonts w:ascii="Arial" w:eastAsia="Times New Roman" w:hAnsi="Arial" w:cs="Arial"/>
          <w:color w:val="000000"/>
          <w:sz w:val="20"/>
          <w:szCs w:val="20"/>
        </w:rPr>
        <w:t>years</w:t>
      </w:r>
      <w:proofErr w:type="gramEnd"/>
      <w:r w:rsidRPr="00E7266E">
        <w:rPr>
          <w:rFonts w:ascii="Arial" w:eastAsia="Times New Roman" w:hAnsi="Arial" w:cs="Arial"/>
          <w:color w:val="000000"/>
          <w:sz w:val="20"/>
          <w:szCs w:val="20"/>
        </w:rPr>
        <w:t xml:space="preserve"> in the manner hereinafter appearing.</w:t>
      </w:r>
    </w:p>
    <w:p w:rsidR="00E7266E" w:rsidRPr="00E7266E" w:rsidRDefault="00E7266E" w:rsidP="00E7266E">
      <w:pPr>
        <w:spacing w:before="100" w:line="240" w:lineRule="auto"/>
        <w:jc w:val="both"/>
        <w:rPr>
          <w:rFonts w:ascii="Calibri" w:eastAsia="Times New Roman" w:hAnsi="Calibri" w:cs="Calibri"/>
          <w:color w:val="000000"/>
        </w:rPr>
      </w:pPr>
      <w:r w:rsidRPr="00E7266E">
        <w:rPr>
          <w:rFonts w:ascii="Arial" w:eastAsia="Times New Roman" w:hAnsi="Arial" w:cs="Arial"/>
          <w:color w:val="000000"/>
          <w:sz w:val="20"/>
          <w:szCs w:val="20"/>
        </w:rPr>
        <w:t xml:space="preserve">Now This Deed </w:t>
      </w:r>
      <w:proofErr w:type="spellStart"/>
      <w:r w:rsidRPr="00E7266E">
        <w:rPr>
          <w:rFonts w:ascii="Arial" w:eastAsia="Times New Roman" w:hAnsi="Arial" w:cs="Arial"/>
          <w:color w:val="000000"/>
          <w:sz w:val="20"/>
          <w:szCs w:val="20"/>
        </w:rPr>
        <w:t>Witnesseth</w:t>
      </w:r>
      <w:proofErr w:type="spellEnd"/>
      <w:r w:rsidRPr="00E7266E">
        <w:rPr>
          <w:rFonts w:ascii="Arial" w:eastAsia="Times New Roman" w:hAnsi="Arial" w:cs="Arial"/>
          <w:color w:val="000000"/>
          <w:sz w:val="20"/>
          <w:szCs w:val="20"/>
        </w:rPr>
        <w:t xml:space="preserve"> As Follows:</w:t>
      </w:r>
    </w:p>
    <w:p w:rsidR="00E7266E" w:rsidRPr="00E7266E" w:rsidRDefault="00E7266E" w:rsidP="00E7266E">
      <w:pPr>
        <w:spacing w:before="100" w:after="0" w:line="240" w:lineRule="auto"/>
        <w:ind w:left="720" w:hanging="360"/>
        <w:jc w:val="both"/>
        <w:rPr>
          <w:rFonts w:ascii="Calibri" w:eastAsia="Times New Roman" w:hAnsi="Calibri" w:cs="Calibri"/>
          <w:color w:val="000000"/>
        </w:rPr>
      </w:pPr>
      <w:r w:rsidRPr="00E7266E">
        <w:rPr>
          <w:rFonts w:ascii="Arial" w:eastAsia="Times New Roman" w:hAnsi="Arial" w:cs="Arial"/>
          <w:color w:val="000000"/>
          <w:sz w:val="20"/>
          <w:szCs w:val="20"/>
        </w:rPr>
        <w:t>1.</w:t>
      </w:r>
      <w:r w:rsidRPr="00E7266E">
        <w:rPr>
          <w:rFonts w:ascii="Times New Roman" w:eastAsia="Times New Roman" w:hAnsi="Times New Roman" w:cs="Times New Roman"/>
          <w:color w:val="000000"/>
          <w:sz w:val="14"/>
          <w:szCs w:val="14"/>
        </w:rPr>
        <w:t>     </w:t>
      </w:r>
      <w:r w:rsidRPr="00E7266E">
        <w:rPr>
          <w:rFonts w:ascii="Arial" w:eastAsia="Times New Roman" w:hAnsi="Arial" w:cs="Arial"/>
          <w:color w:val="000000"/>
          <w:sz w:val="20"/>
          <w:szCs w:val="20"/>
        </w:rPr>
        <w:t xml:space="preserve">In pursuance of the said agreement and in consideration of the rent hereby reserved and of the covenants, conditions and stipulations hereinafter contained and on the Lessee's part to be paid, observed and performed, THE LESSOR HEREBY DEMISES UNTO THE LESSEE ALL THAT the building bearing Municipal No. situated at …………………………………………… (more particularly described in Schedule I hereto) and hereinafter called as the demised premises, TOGETHER WITH ALL the fixtures and fittings therein, (a complete list whereof is given in Schedule II hereto) TOGETHER WITH the electrical installations and together with the right for the Lessee, its employees, servants, agents, customers and persons </w:t>
      </w:r>
      <w:proofErr w:type="spellStart"/>
      <w:r w:rsidRPr="00E7266E">
        <w:rPr>
          <w:rFonts w:ascii="Arial" w:eastAsia="Times New Roman" w:hAnsi="Arial" w:cs="Arial"/>
          <w:color w:val="000000"/>
          <w:sz w:val="20"/>
          <w:szCs w:val="20"/>
        </w:rPr>
        <w:t>authorised</w:t>
      </w:r>
      <w:proofErr w:type="spellEnd"/>
      <w:r w:rsidRPr="00E7266E">
        <w:rPr>
          <w:rFonts w:ascii="Arial" w:eastAsia="Times New Roman" w:hAnsi="Arial" w:cs="Arial"/>
          <w:color w:val="000000"/>
          <w:sz w:val="20"/>
          <w:szCs w:val="20"/>
        </w:rPr>
        <w:t xml:space="preserve"> by the Lessee in common with the Lessor and all the persons </w:t>
      </w:r>
      <w:proofErr w:type="spellStart"/>
      <w:r w:rsidRPr="00E7266E">
        <w:rPr>
          <w:rFonts w:ascii="Arial" w:eastAsia="Times New Roman" w:hAnsi="Arial" w:cs="Arial"/>
          <w:color w:val="000000"/>
          <w:sz w:val="20"/>
          <w:szCs w:val="20"/>
        </w:rPr>
        <w:t>authorised</w:t>
      </w:r>
      <w:proofErr w:type="spellEnd"/>
      <w:r w:rsidRPr="00E7266E">
        <w:rPr>
          <w:rFonts w:ascii="Arial" w:eastAsia="Times New Roman" w:hAnsi="Arial" w:cs="Arial"/>
          <w:color w:val="000000"/>
          <w:sz w:val="20"/>
          <w:szCs w:val="20"/>
        </w:rPr>
        <w:t xml:space="preserve"> by the lessor to use the entrances, </w:t>
      </w:r>
      <w:proofErr w:type="spellStart"/>
      <w:r w:rsidRPr="00E7266E">
        <w:rPr>
          <w:rFonts w:ascii="Arial" w:eastAsia="Times New Roman" w:hAnsi="Arial" w:cs="Arial"/>
          <w:color w:val="000000"/>
          <w:sz w:val="20"/>
          <w:szCs w:val="20"/>
        </w:rPr>
        <w:t>door ways</w:t>
      </w:r>
      <w:proofErr w:type="spellEnd"/>
      <w:r w:rsidRPr="00E7266E">
        <w:rPr>
          <w:rFonts w:ascii="Arial" w:eastAsia="Times New Roman" w:hAnsi="Arial" w:cs="Arial"/>
          <w:color w:val="000000"/>
          <w:sz w:val="20"/>
          <w:szCs w:val="20"/>
        </w:rPr>
        <w:t xml:space="preserve">, entrance hall, stair cases, landings and passages in the demised premises for the purpose of ingress thereto, TO HOLD the demised premises unto the Lessee for the period of ................. </w:t>
      </w:r>
      <w:proofErr w:type="gramStart"/>
      <w:r w:rsidRPr="00E7266E">
        <w:rPr>
          <w:rFonts w:ascii="Arial" w:eastAsia="Times New Roman" w:hAnsi="Arial" w:cs="Arial"/>
          <w:color w:val="000000"/>
          <w:sz w:val="20"/>
          <w:szCs w:val="20"/>
        </w:rPr>
        <w:t>years</w:t>
      </w:r>
      <w:proofErr w:type="gramEnd"/>
      <w:r w:rsidRPr="00E7266E">
        <w:rPr>
          <w:rFonts w:ascii="Arial" w:eastAsia="Times New Roman" w:hAnsi="Arial" w:cs="Arial"/>
          <w:color w:val="000000"/>
          <w:sz w:val="20"/>
          <w:szCs w:val="20"/>
        </w:rPr>
        <w:t xml:space="preserve"> only commencing from the ................. </w:t>
      </w:r>
      <w:proofErr w:type="gramStart"/>
      <w:r w:rsidRPr="00E7266E">
        <w:rPr>
          <w:rFonts w:ascii="Arial" w:eastAsia="Times New Roman" w:hAnsi="Arial" w:cs="Arial"/>
          <w:color w:val="000000"/>
          <w:sz w:val="20"/>
          <w:szCs w:val="20"/>
        </w:rPr>
        <w:t>and</w:t>
      </w:r>
      <w:proofErr w:type="gramEnd"/>
      <w:r w:rsidRPr="00E7266E">
        <w:rPr>
          <w:rFonts w:ascii="Arial" w:eastAsia="Times New Roman" w:hAnsi="Arial" w:cs="Arial"/>
          <w:color w:val="000000"/>
          <w:sz w:val="20"/>
          <w:szCs w:val="20"/>
        </w:rPr>
        <w:t xml:space="preserve"> determining on ................. </w:t>
      </w:r>
      <w:proofErr w:type="gramStart"/>
      <w:r w:rsidRPr="00E7266E">
        <w:rPr>
          <w:rFonts w:ascii="Arial" w:eastAsia="Times New Roman" w:hAnsi="Arial" w:cs="Arial"/>
          <w:color w:val="000000"/>
          <w:sz w:val="20"/>
          <w:szCs w:val="20"/>
        </w:rPr>
        <w:t>but</w:t>
      </w:r>
      <w:proofErr w:type="gramEnd"/>
      <w:r w:rsidRPr="00E7266E">
        <w:rPr>
          <w:rFonts w:ascii="Arial" w:eastAsia="Times New Roman" w:hAnsi="Arial" w:cs="Arial"/>
          <w:color w:val="000000"/>
          <w:sz w:val="20"/>
          <w:szCs w:val="20"/>
        </w:rPr>
        <w:t xml:space="preserve"> determinable earlier as hereinafter provided PAYING therefor unto the Lessor during the said term monthly rent of </w:t>
      </w:r>
      <w:proofErr w:type="spellStart"/>
      <w:r w:rsidRPr="00E7266E">
        <w:rPr>
          <w:rFonts w:ascii="Arial" w:eastAsia="Times New Roman" w:hAnsi="Arial" w:cs="Arial"/>
          <w:color w:val="000000"/>
          <w:sz w:val="20"/>
          <w:szCs w:val="20"/>
        </w:rPr>
        <w:t>Rs</w:t>
      </w:r>
      <w:proofErr w:type="spellEnd"/>
      <w:r w:rsidRPr="00E7266E">
        <w:rPr>
          <w:rFonts w:ascii="Arial" w:eastAsia="Times New Roman" w:hAnsi="Arial" w:cs="Arial"/>
          <w:color w:val="000000"/>
          <w:sz w:val="20"/>
          <w:szCs w:val="20"/>
        </w:rPr>
        <w:t xml:space="preserve">.................. </w:t>
      </w:r>
      <w:proofErr w:type="gramStart"/>
      <w:r w:rsidRPr="00E7266E">
        <w:rPr>
          <w:rFonts w:ascii="Arial" w:eastAsia="Times New Roman" w:hAnsi="Arial" w:cs="Arial"/>
          <w:color w:val="000000"/>
          <w:sz w:val="20"/>
          <w:szCs w:val="20"/>
        </w:rPr>
        <w:t>payable</w:t>
      </w:r>
      <w:proofErr w:type="gramEnd"/>
      <w:r w:rsidRPr="00E7266E">
        <w:rPr>
          <w:rFonts w:ascii="Arial" w:eastAsia="Times New Roman" w:hAnsi="Arial" w:cs="Arial"/>
          <w:color w:val="000000"/>
          <w:sz w:val="20"/>
          <w:szCs w:val="20"/>
        </w:rPr>
        <w:t xml:space="preserve"> by the tenth of each succeeding calendar month to which it relates.</w:t>
      </w:r>
    </w:p>
    <w:p w:rsidR="00E7266E" w:rsidRPr="00E7266E" w:rsidRDefault="00E7266E" w:rsidP="00E7266E">
      <w:pPr>
        <w:spacing w:before="100" w:after="0" w:line="240" w:lineRule="auto"/>
        <w:ind w:left="720" w:hanging="360"/>
        <w:jc w:val="both"/>
        <w:rPr>
          <w:rFonts w:ascii="Calibri" w:eastAsia="Times New Roman" w:hAnsi="Calibri" w:cs="Calibri"/>
          <w:color w:val="000000"/>
        </w:rPr>
      </w:pPr>
      <w:r w:rsidRPr="00E7266E">
        <w:rPr>
          <w:rFonts w:ascii="Arial" w:eastAsia="Times New Roman" w:hAnsi="Arial" w:cs="Arial"/>
          <w:color w:val="000000"/>
          <w:sz w:val="20"/>
          <w:szCs w:val="20"/>
        </w:rPr>
        <w:t>2.</w:t>
      </w:r>
      <w:r w:rsidRPr="00E7266E">
        <w:rPr>
          <w:rFonts w:ascii="Times New Roman" w:eastAsia="Times New Roman" w:hAnsi="Times New Roman" w:cs="Times New Roman"/>
          <w:color w:val="000000"/>
          <w:sz w:val="14"/>
          <w:szCs w:val="14"/>
        </w:rPr>
        <w:t>     </w:t>
      </w:r>
      <w:r w:rsidRPr="00E7266E">
        <w:rPr>
          <w:rFonts w:ascii="Arial" w:eastAsia="Times New Roman" w:hAnsi="Arial" w:cs="Arial"/>
          <w:color w:val="000000"/>
          <w:sz w:val="20"/>
          <w:szCs w:val="20"/>
        </w:rPr>
        <w:t>The lessee hereby covenants with the lessor as follows:</w:t>
      </w:r>
    </w:p>
    <w:p w:rsidR="00E7266E" w:rsidRPr="00E7266E" w:rsidRDefault="00E7266E" w:rsidP="00E7266E">
      <w:pPr>
        <w:spacing w:before="100" w:line="240" w:lineRule="auto"/>
        <w:ind w:left="1080" w:hanging="360"/>
        <w:jc w:val="both"/>
        <w:rPr>
          <w:rFonts w:ascii="Calibri" w:eastAsia="Times New Roman" w:hAnsi="Calibri" w:cs="Calibri"/>
          <w:color w:val="000000"/>
        </w:rPr>
      </w:pPr>
      <w:r w:rsidRPr="00E7266E">
        <w:rPr>
          <w:rFonts w:ascii="Arial" w:eastAsia="Times New Roman" w:hAnsi="Arial" w:cs="Arial"/>
          <w:color w:val="000000"/>
          <w:sz w:val="20"/>
          <w:szCs w:val="20"/>
        </w:rPr>
        <w:t>a.</w:t>
      </w:r>
      <w:r w:rsidRPr="00E7266E">
        <w:rPr>
          <w:rFonts w:ascii="Times New Roman" w:eastAsia="Times New Roman" w:hAnsi="Times New Roman" w:cs="Times New Roman"/>
          <w:color w:val="000000"/>
          <w:sz w:val="14"/>
          <w:szCs w:val="14"/>
        </w:rPr>
        <w:t>     </w:t>
      </w:r>
      <w:r w:rsidRPr="00E7266E">
        <w:rPr>
          <w:rFonts w:ascii="Arial" w:eastAsia="Times New Roman" w:hAnsi="Arial" w:cs="Arial"/>
          <w:color w:val="000000"/>
          <w:sz w:val="20"/>
          <w:szCs w:val="20"/>
        </w:rPr>
        <w:t>To pay the rent as aforesaid on the days and in the manner aforesaid.</w:t>
      </w:r>
    </w:p>
    <w:p w:rsidR="00E7266E" w:rsidRPr="00E7266E" w:rsidRDefault="00E7266E" w:rsidP="00E7266E">
      <w:pPr>
        <w:spacing w:before="100" w:line="240" w:lineRule="auto"/>
        <w:ind w:left="1080" w:hanging="360"/>
        <w:jc w:val="both"/>
        <w:rPr>
          <w:rFonts w:ascii="Calibri" w:eastAsia="Times New Roman" w:hAnsi="Calibri" w:cs="Calibri"/>
          <w:color w:val="000000"/>
        </w:rPr>
      </w:pPr>
      <w:r w:rsidRPr="00E7266E">
        <w:rPr>
          <w:rFonts w:ascii="Arial" w:eastAsia="Times New Roman" w:hAnsi="Arial" w:cs="Arial"/>
          <w:color w:val="000000"/>
          <w:sz w:val="20"/>
          <w:szCs w:val="20"/>
        </w:rPr>
        <w:t>b.</w:t>
      </w:r>
      <w:r w:rsidRPr="00E7266E">
        <w:rPr>
          <w:rFonts w:ascii="Times New Roman" w:eastAsia="Times New Roman" w:hAnsi="Times New Roman" w:cs="Times New Roman"/>
          <w:color w:val="000000"/>
          <w:sz w:val="14"/>
          <w:szCs w:val="14"/>
        </w:rPr>
        <w:t>    </w:t>
      </w:r>
      <w:r w:rsidRPr="00E7266E">
        <w:rPr>
          <w:rFonts w:ascii="Arial" w:eastAsia="Times New Roman" w:hAnsi="Arial" w:cs="Arial"/>
          <w:color w:val="000000"/>
          <w:sz w:val="20"/>
          <w:szCs w:val="20"/>
        </w:rPr>
        <w:t xml:space="preserve">To pay rates, taxes, assessment, duties, </w:t>
      </w:r>
      <w:proofErr w:type="spellStart"/>
      <w:r w:rsidRPr="00E7266E">
        <w:rPr>
          <w:rFonts w:ascii="Arial" w:eastAsia="Times New Roman" w:hAnsi="Arial" w:cs="Arial"/>
          <w:color w:val="000000"/>
          <w:sz w:val="20"/>
          <w:szCs w:val="20"/>
        </w:rPr>
        <w:t>cess</w:t>
      </w:r>
      <w:proofErr w:type="spellEnd"/>
      <w:r w:rsidRPr="00E7266E">
        <w:rPr>
          <w:rFonts w:ascii="Arial" w:eastAsia="Times New Roman" w:hAnsi="Arial" w:cs="Arial"/>
          <w:color w:val="000000"/>
          <w:sz w:val="20"/>
          <w:szCs w:val="20"/>
        </w:rPr>
        <w:t xml:space="preserve">, impositions, outgoings and burdens whatsoever payable to State </w:t>
      </w:r>
      <w:proofErr w:type="gramStart"/>
      <w:r w:rsidRPr="00E7266E">
        <w:rPr>
          <w:rFonts w:ascii="Arial" w:eastAsia="Times New Roman" w:hAnsi="Arial" w:cs="Arial"/>
          <w:color w:val="000000"/>
          <w:sz w:val="20"/>
          <w:szCs w:val="20"/>
        </w:rPr>
        <w:t>of ..................</w:t>
      </w:r>
      <w:proofErr w:type="gramEnd"/>
      <w:r w:rsidRPr="00E7266E">
        <w:rPr>
          <w:rFonts w:ascii="Arial" w:eastAsia="Times New Roman" w:hAnsi="Arial" w:cs="Arial"/>
          <w:color w:val="000000"/>
          <w:sz w:val="20"/>
          <w:szCs w:val="20"/>
        </w:rPr>
        <w:t xml:space="preserve"> Municipal Corporation of.................. local or other authority, which may at any time or from time to lime during the term hereby created be imposed or charged upon the demised premises.</w:t>
      </w:r>
    </w:p>
    <w:p w:rsidR="00E7266E" w:rsidRPr="00E7266E" w:rsidRDefault="00E7266E" w:rsidP="00E7266E">
      <w:pPr>
        <w:spacing w:before="100" w:line="240" w:lineRule="auto"/>
        <w:ind w:left="1080" w:hanging="360"/>
        <w:jc w:val="both"/>
        <w:rPr>
          <w:rFonts w:ascii="Calibri" w:eastAsia="Times New Roman" w:hAnsi="Calibri" w:cs="Calibri"/>
          <w:color w:val="000000"/>
        </w:rPr>
      </w:pPr>
      <w:r w:rsidRPr="00E7266E">
        <w:rPr>
          <w:rFonts w:ascii="Arial" w:eastAsia="Times New Roman" w:hAnsi="Arial" w:cs="Arial"/>
          <w:color w:val="000000"/>
          <w:sz w:val="20"/>
          <w:szCs w:val="20"/>
        </w:rPr>
        <w:t>c.</w:t>
      </w:r>
      <w:r w:rsidRPr="00E7266E">
        <w:rPr>
          <w:rFonts w:ascii="Times New Roman" w:eastAsia="Times New Roman" w:hAnsi="Times New Roman" w:cs="Times New Roman"/>
          <w:color w:val="000000"/>
          <w:sz w:val="14"/>
          <w:szCs w:val="14"/>
        </w:rPr>
        <w:t>     </w:t>
      </w:r>
      <w:r w:rsidRPr="00E7266E">
        <w:rPr>
          <w:rFonts w:ascii="Arial" w:eastAsia="Times New Roman" w:hAnsi="Arial" w:cs="Arial"/>
          <w:color w:val="000000"/>
          <w:sz w:val="20"/>
          <w:szCs w:val="20"/>
        </w:rPr>
        <w:t>To pay the electricity bills for the electricity consumed for lighting the demised premises and for operation of Air Conditioners, Fans, Computers and electrical appliances in the demised premises.</w:t>
      </w:r>
    </w:p>
    <w:p w:rsidR="00E7266E" w:rsidRPr="00E7266E" w:rsidRDefault="00E7266E" w:rsidP="00E7266E">
      <w:pPr>
        <w:spacing w:before="100" w:line="240" w:lineRule="auto"/>
        <w:ind w:left="1080" w:hanging="360"/>
        <w:jc w:val="both"/>
        <w:rPr>
          <w:rFonts w:ascii="Calibri" w:eastAsia="Times New Roman" w:hAnsi="Calibri" w:cs="Calibri"/>
          <w:color w:val="000000"/>
        </w:rPr>
      </w:pPr>
      <w:r w:rsidRPr="00E7266E">
        <w:rPr>
          <w:rFonts w:ascii="Arial" w:eastAsia="Times New Roman" w:hAnsi="Arial" w:cs="Arial"/>
          <w:color w:val="000000"/>
          <w:sz w:val="20"/>
          <w:szCs w:val="20"/>
        </w:rPr>
        <w:t>d.</w:t>
      </w:r>
      <w:r w:rsidRPr="00E7266E">
        <w:rPr>
          <w:rFonts w:ascii="Times New Roman" w:eastAsia="Times New Roman" w:hAnsi="Times New Roman" w:cs="Times New Roman"/>
          <w:color w:val="000000"/>
          <w:sz w:val="14"/>
          <w:szCs w:val="14"/>
        </w:rPr>
        <w:t>    </w:t>
      </w:r>
      <w:r w:rsidRPr="00E7266E">
        <w:rPr>
          <w:rFonts w:ascii="Arial" w:eastAsia="Times New Roman" w:hAnsi="Arial" w:cs="Arial"/>
          <w:color w:val="000000"/>
          <w:sz w:val="20"/>
          <w:szCs w:val="20"/>
        </w:rPr>
        <w:t>Not to make any structural alterations into or upon the demised premises or make any alterations or addition to the external appearance or any part of the demised premises without the previous consent of the Lessor in writing.</w:t>
      </w:r>
    </w:p>
    <w:p w:rsidR="00E7266E" w:rsidRPr="00E7266E" w:rsidRDefault="00E7266E" w:rsidP="00E7266E">
      <w:pPr>
        <w:spacing w:before="100" w:line="240" w:lineRule="auto"/>
        <w:ind w:left="1080" w:hanging="360"/>
        <w:jc w:val="both"/>
        <w:rPr>
          <w:rFonts w:ascii="Calibri" w:eastAsia="Times New Roman" w:hAnsi="Calibri" w:cs="Calibri"/>
          <w:color w:val="000000"/>
        </w:rPr>
      </w:pPr>
      <w:r w:rsidRPr="00E7266E">
        <w:rPr>
          <w:rFonts w:ascii="Arial" w:eastAsia="Times New Roman" w:hAnsi="Arial" w:cs="Arial"/>
          <w:color w:val="000000"/>
          <w:sz w:val="20"/>
          <w:szCs w:val="20"/>
        </w:rPr>
        <w:t>e.</w:t>
      </w:r>
      <w:r w:rsidRPr="00E7266E">
        <w:rPr>
          <w:rFonts w:ascii="Times New Roman" w:eastAsia="Times New Roman" w:hAnsi="Times New Roman" w:cs="Times New Roman"/>
          <w:color w:val="000000"/>
          <w:sz w:val="14"/>
          <w:szCs w:val="14"/>
        </w:rPr>
        <w:t>     </w:t>
      </w:r>
      <w:r w:rsidRPr="00E7266E">
        <w:rPr>
          <w:rFonts w:ascii="Arial" w:eastAsia="Times New Roman" w:hAnsi="Arial" w:cs="Arial"/>
          <w:color w:val="000000"/>
          <w:sz w:val="20"/>
          <w:szCs w:val="20"/>
        </w:rPr>
        <w:t>To use the demised premises for office purposes of the Lessee.</w:t>
      </w:r>
    </w:p>
    <w:p w:rsidR="00E7266E" w:rsidRPr="00E7266E" w:rsidRDefault="00E7266E" w:rsidP="00E7266E">
      <w:pPr>
        <w:spacing w:before="100" w:line="240" w:lineRule="auto"/>
        <w:ind w:left="1080" w:hanging="360"/>
        <w:jc w:val="both"/>
        <w:rPr>
          <w:rFonts w:ascii="Calibri" w:eastAsia="Times New Roman" w:hAnsi="Calibri" w:cs="Calibri"/>
          <w:color w:val="000000"/>
        </w:rPr>
      </w:pPr>
      <w:r w:rsidRPr="00E7266E">
        <w:rPr>
          <w:rFonts w:ascii="Arial" w:eastAsia="Times New Roman" w:hAnsi="Arial" w:cs="Arial"/>
          <w:color w:val="000000"/>
          <w:sz w:val="20"/>
          <w:szCs w:val="20"/>
        </w:rPr>
        <w:t>f.</w:t>
      </w:r>
      <w:r w:rsidRPr="00E7266E">
        <w:rPr>
          <w:rFonts w:ascii="Times New Roman" w:eastAsia="Times New Roman" w:hAnsi="Times New Roman" w:cs="Times New Roman"/>
          <w:color w:val="000000"/>
          <w:sz w:val="14"/>
          <w:szCs w:val="14"/>
        </w:rPr>
        <w:t>     </w:t>
      </w:r>
      <w:r w:rsidRPr="00E7266E">
        <w:rPr>
          <w:rFonts w:ascii="Arial" w:eastAsia="Times New Roman" w:hAnsi="Arial" w:cs="Arial"/>
          <w:color w:val="000000"/>
          <w:sz w:val="20"/>
          <w:szCs w:val="20"/>
        </w:rPr>
        <w:t>Not to do or suffer to be done in or upon the demised premises or other parts of the said building in common with other persons anything whatsoever, which may be or become a nuisance or annoyance to or in any way interfere with the quiet or comfort of the Lessor or other Lessees and occupiers of the said building.</w:t>
      </w:r>
    </w:p>
    <w:p w:rsidR="00E7266E" w:rsidRPr="00E7266E" w:rsidRDefault="00E7266E" w:rsidP="00E7266E">
      <w:pPr>
        <w:spacing w:before="100" w:line="240" w:lineRule="auto"/>
        <w:ind w:left="1080" w:hanging="360"/>
        <w:jc w:val="both"/>
        <w:rPr>
          <w:rFonts w:ascii="Calibri" w:eastAsia="Times New Roman" w:hAnsi="Calibri" w:cs="Calibri"/>
          <w:color w:val="000000"/>
        </w:rPr>
      </w:pPr>
      <w:r w:rsidRPr="00E7266E">
        <w:rPr>
          <w:rFonts w:ascii="Arial" w:eastAsia="Times New Roman" w:hAnsi="Arial" w:cs="Arial"/>
          <w:color w:val="000000"/>
          <w:sz w:val="20"/>
          <w:szCs w:val="20"/>
        </w:rPr>
        <w:t>g.</w:t>
      </w:r>
      <w:r w:rsidRPr="00E7266E">
        <w:rPr>
          <w:rFonts w:ascii="Times New Roman" w:eastAsia="Times New Roman" w:hAnsi="Times New Roman" w:cs="Times New Roman"/>
          <w:color w:val="000000"/>
          <w:sz w:val="14"/>
          <w:szCs w:val="14"/>
        </w:rPr>
        <w:t>    </w:t>
      </w:r>
      <w:r w:rsidRPr="00E7266E">
        <w:rPr>
          <w:rFonts w:ascii="Arial" w:eastAsia="Times New Roman" w:hAnsi="Arial" w:cs="Arial"/>
          <w:color w:val="000000"/>
          <w:sz w:val="20"/>
          <w:szCs w:val="20"/>
        </w:rPr>
        <w:t xml:space="preserve">Not to place or keep or permit to be placed or kept on the demised premises any offensive, dangerous or highly inflammable or explosive material or any other article or things, which </w:t>
      </w:r>
      <w:r w:rsidRPr="00E7266E">
        <w:rPr>
          <w:rFonts w:ascii="Arial" w:eastAsia="Times New Roman" w:hAnsi="Arial" w:cs="Arial"/>
          <w:color w:val="000000"/>
          <w:sz w:val="20"/>
          <w:szCs w:val="20"/>
        </w:rPr>
        <w:lastRenderedPageBreak/>
        <w:t>may constitute a danger, nuisance or annoyance to the demised or surrounding premises or the owners or occupiers thereof.</w:t>
      </w:r>
    </w:p>
    <w:p w:rsidR="00E7266E" w:rsidRPr="00E7266E" w:rsidRDefault="00E7266E" w:rsidP="00E7266E">
      <w:pPr>
        <w:spacing w:before="100" w:line="240" w:lineRule="auto"/>
        <w:ind w:left="1080" w:hanging="360"/>
        <w:jc w:val="both"/>
        <w:rPr>
          <w:rFonts w:ascii="Calibri" w:eastAsia="Times New Roman" w:hAnsi="Calibri" w:cs="Calibri"/>
          <w:color w:val="000000"/>
        </w:rPr>
      </w:pPr>
      <w:r w:rsidRPr="00E7266E">
        <w:rPr>
          <w:rFonts w:ascii="Arial" w:eastAsia="Times New Roman" w:hAnsi="Arial" w:cs="Arial"/>
          <w:color w:val="000000"/>
          <w:sz w:val="20"/>
          <w:szCs w:val="20"/>
        </w:rPr>
        <w:t>h.</w:t>
      </w:r>
      <w:r w:rsidRPr="00E7266E">
        <w:rPr>
          <w:rFonts w:ascii="Times New Roman" w:eastAsia="Times New Roman" w:hAnsi="Times New Roman" w:cs="Times New Roman"/>
          <w:color w:val="000000"/>
          <w:sz w:val="14"/>
          <w:szCs w:val="14"/>
        </w:rPr>
        <w:t>     </w:t>
      </w:r>
      <w:r w:rsidRPr="00E7266E">
        <w:rPr>
          <w:rFonts w:ascii="Arial" w:eastAsia="Times New Roman" w:hAnsi="Arial" w:cs="Arial"/>
          <w:color w:val="000000"/>
          <w:sz w:val="20"/>
          <w:szCs w:val="20"/>
        </w:rPr>
        <w:t>Not to sub-let, transfer, assign or part with the possession of the demised premises or any part thereof.</w:t>
      </w:r>
    </w:p>
    <w:p w:rsidR="00E7266E" w:rsidRPr="00E7266E" w:rsidRDefault="00E7266E" w:rsidP="00E7266E">
      <w:pPr>
        <w:spacing w:before="100" w:line="240" w:lineRule="auto"/>
        <w:ind w:left="1080" w:hanging="360"/>
        <w:jc w:val="both"/>
        <w:rPr>
          <w:rFonts w:ascii="Calibri" w:eastAsia="Times New Roman" w:hAnsi="Calibri" w:cs="Calibri"/>
          <w:color w:val="000000"/>
        </w:rPr>
      </w:pPr>
      <w:r w:rsidRPr="00E7266E">
        <w:rPr>
          <w:rFonts w:ascii="Arial" w:eastAsia="Times New Roman" w:hAnsi="Arial" w:cs="Arial"/>
          <w:color w:val="000000"/>
          <w:sz w:val="20"/>
          <w:szCs w:val="20"/>
        </w:rPr>
        <w:t>i.</w:t>
      </w:r>
      <w:r w:rsidRPr="00E7266E">
        <w:rPr>
          <w:rFonts w:ascii="Times New Roman" w:eastAsia="Times New Roman" w:hAnsi="Times New Roman" w:cs="Times New Roman"/>
          <w:color w:val="000000"/>
          <w:sz w:val="14"/>
          <w:szCs w:val="14"/>
        </w:rPr>
        <w:t>      </w:t>
      </w:r>
      <w:r w:rsidRPr="00E7266E">
        <w:rPr>
          <w:rFonts w:ascii="Arial" w:eastAsia="Times New Roman" w:hAnsi="Arial" w:cs="Arial"/>
          <w:color w:val="000000"/>
          <w:sz w:val="20"/>
          <w:szCs w:val="20"/>
        </w:rPr>
        <w:t xml:space="preserve">To permit the Lessor, his servants, employees or agents duly </w:t>
      </w:r>
      <w:proofErr w:type="spellStart"/>
      <w:r w:rsidRPr="00E7266E">
        <w:rPr>
          <w:rFonts w:ascii="Arial" w:eastAsia="Times New Roman" w:hAnsi="Arial" w:cs="Arial"/>
          <w:color w:val="000000"/>
          <w:sz w:val="20"/>
          <w:szCs w:val="20"/>
        </w:rPr>
        <w:t>authorised</w:t>
      </w:r>
      <w:proofErr w:type="spellEnd"/>
      <w:r w:rsidRPr="00E7266E">
        <w:rPr>
          <w:rFonts w:ascii="Arial" w:eastAsia="Times New Roman" w:hAnsi="Arial" w:cs="Arial"/>
          <w:color w:val="000000"/>
          <w:sz w:val="20"/>
          <w:szCs w:val="20"/>
        </w:rPr>
        <w:t xml:space="preserve"> by him to enter into and upon the demised premises at all reasonable times for viewing the condition of the demised premises or doing such works or things as may be requisite or necessary for any repairs, alteration, servicing or improvements to the demised premises.</w:t>
      </w:r>
    </w:p>
    <w:p w:rsidR="00E7266E" w:rsidRPr="00E7266E" w:rsidRDefault="00E7266E" w:rsidP="00E7266E">
      <w:pPr>
        <w:spacing w:before="100" w:line="240" w:lineRule="auto"/>
        <w:ind w:left="1080" w:hanging="360"/>
        <w:jc w:val="both"/>
        <w:rPr>
          <w:rFonts w:ascii="Calibri" w:eastAsia="Times New Roman" w:hAnsi="Calibri" w:cs="Calibri"/>
          <w:color w:val="000000"/>
        </w:rPr>
      </w:pPr>
      <w:r w:rsidRPr="00E7266E">
        <w:rPr>
          <w:rFonts w:ascii="Arial" w:eastAsia="Times New Roman" w:hAnsi="Arial" w:cs="Arial"/>
          <w:color w:val="000000"/>
          <w:sz w:val="20"/>
          <w:szCs w:val="20"/>
        </w:rPr>
        <w:t>j.</w:t>
      </w:r>
      <w:r w:rsidRPr="00E7266E">
        <w:rPr>
          <w:rFonts w:ascii="Times New Roman" w:eastAsia="Times New Roman" w:hAnsi="Times New Roman" w:cs="Times New Roman"/>
          <w:color w:val="000000"/>
          <w:sz w:val="14"/>
          <w:szCs w:val="14"/>
        </w:rPr>
        <w:t>      </w:t>
      </w:r>
      <w:r w:rsidRPr="00E7266E">
        <w:rPr>
          <w:rFonts w:ascii="Arial" w:eastAsia="Times New Roman" w:hAnsi="Arial" w:cs="Arial"/>
          <w:color w:val="000000"/>
          <w:sz w:val="20"/>
          <w:szCs w:val="20"/>
        </w:rPr>
        <w:t>To hand over the peaceful possession of the demised premises at the end or the sooner determination of the said term together with all the Lessor's fixtures and fittings in as good condition as received, fair wear and tear, damage by fire, acts of God, riots or other civil commotion, war, enemy action and/or other cause not within the control of the Lessee, being excepted.</w:t>
      </w:r>
    </w:p>
    <w:p w:rsidR="00E7266E" w:rsidRPr="00E7266E" w:rsidRDefault="00E7266E" w:rsidP="00E7266E">
      <w:pPr>
        <w:spacing w:before="100" w:line="240" w:lineRule="auto"/>
        <w:ind w:left="1080" w:hanging="360"/>
        <w:jc w:val="both"/>
        <w:rPr>
          <w:rFonts w:ascii="Calibri" w:eastAsia="Times New Roman" w:hAnsi="Calibri" w:cs="Calibri"/>
          <w:color w:val="000000"/>
        </w:rPr>
      </w:pPr>
      <w:r w:rsidRPr="00E7266E">
        <w:rPr>
          <w:rFonts w:ascii="Arial" w:eastAsia="Times New Roman" w:hAnsi="Arial" w:cs="Arial"/>
          <w:color w:val="000000"/>
          <w:sz w:val="20"/>
          <w:szCs w:val="20"/>
        </w:rPr>
        <w:t>k.</w:t>
      </w:r>
      <w:r w:rsidRPr="00E7266E">
        <w:rPr>
          <w:rFonts w:ascii="Times New Roman" w:eastAsia="Times New Roman" w:hAnsi="Times New Roman" w:cs="Times New Roman"/>
          <w:color w:val="000000"/>
          <w:sz w:val="14"/>
          <w:szCs w:val="14"/>
        </w:rPr>
        <w:t>     </w:t>
      </w:r>
      <w:r w:rsidRPr="00E7266E">
        <w:rPr>
          <w:rFonts w:ascii="Arial" w:eastAsia="Times New Roman" w:hAnsi="Arial" w:cs="Arial"/>
          <w:color w:val="000000"/>
          <w:sz w:val="20"/>
          <w:szCs w:val="20"/>
        </w:rPr>
        <w:t>Not to obstruct or suffer to be obstructed the entrance hall, entrances, doorways, passages, staircase or lifts.</w:t>
      </w:r>
    </w:p>
    <w:p w:rsidR="00E7266E" w:rsidRPr="00E7266E" w:rsidRDefault="00E7266E" w:rsidP="00E7266E">
      <w:pPr>
        <w:spacing w:before="100" w:line="240" w:lineRule="auto"/>
        <w:ind w:left="1080" w:hanging="360"/>
        <w:jc w:val="both"/>
        <w:rPr>
          <w:rFonts w:ascii="Calibri" w:eastAsia="Times New Roman" w:hAnsi="Calibri" w:cs="Calibri"/>
          <w:color w:val="000000"/>
        </w:rPr>
      </w:pPr>
      <w:r w:rsidRPr="00E7266E">
        <w:rPr>
          <w:rFonts w:ascii="Arial" w:eastAsia="Times New Roman" w:hAnsi="Arial" w:cs="Arial"/>
          <w:color w:val="000000"/>
          <w:sz w:val="20"/>
          <w:szCs w:val="20"/>
        </w:rPr>
        <w:t>l.</w:t>
      </w:r>
      <w:r w:rsidRPr="00E7266E">
        <w:rPr>
          <w:rFonts w:ascii="Times New Roman" w:eastAsia="Times New Roman" w:hAnsi="Times New Roman" w:cs="Times New Roman"/>
          <w:color w:val="000000"/>
          <w:sz w:val="14"/>
          <w:szCs w:val="14"/>
        </w:rPr>
        <w:t>      </w:t>
      </w:r>
      <w:r w:rsidRPr="00E7266E">
        <w:rPr>
          <w:rFonts w:ascii="Arial" w:eastAsia="Times New Roman" w:hAnsi="Arial" w:cs="Arial"/>
          <w:color w:val="000000"/>
          <w:sz w:val="20"/>
          <w:szCs w:val="20"/>
        </w:rPr>
        <w:t xml:space="preserve">To insure and keep the demised premises insured against loss or damages by fire with an insurance company approved in writing by the Lessor for an amount which shall be not less than </w:t>
      </w:r>
      <w:proofErr w:type="spellStart"/>
      <w:proofErr w:type="gramStart"/>
      <w:r w:rsidRPr="00E7266E">
        <w:rPr>
          <w:rFonts w:ascii="Arial" w:eastAsia="Times New Roman" w:hAnsi="Arial" w:cs="Arial"/>
          <w:color w:val="000000"/>
          <w:sz w:val="20"/>
          <w:szCs w:val="20"/>
        </w:rPr>
        <w:t>Rs</w:t>
      </w:r>
      <w:proofErr w:type="spellEnd"/>
      <w:r w:rsidRPr="00E7266E">
        <w:rPr>
          <w:rFonts w:ascii="Arial" w:eastAsia="Times New Roman" w:hAnsi="Arial" w:cs="Arial"/>
          <w:color w:val="000000"/>
          <w:sz w:val="20"/>
          <w:szCs w:val="20"/>
        </w:rPr>
        <w:t>. ..................</w:t>
      </w:r>
      <w:proofErr w:type="gramEnd"/>
      <w:r w:rsidRPr="00E7266E">
        <w:rPr>
          <w:rFonts w:ascii="Arial" w:eastAsia="Times New Roman" w:hAnsi="Arial" w:cs="Arial"/>
          <w:color w:val="000000"/>
          <w:sz w:val="20"/>
          <w:szCs w:val="20"/>
        </w:rPr>
        <w:t xml:space="preserve"> unless otherwise agreed to in writing between the parties.</w:t>
      </w:r>
    </w:p>
    <w:p w:rsidR="00E7266E" w:rsidRPr="00E7266E" w:rsidRDefault="00E7266E" w:rsidP="00E7266E">
      <w:pPr>
        <w:spacing w:before="100" w:line="240" w:lineRule="auto"/>
        <w:ind w:left="1080" w:hanging="360"/>
        <w:jc w:val="both"/>
        <w:rPr>
          <w:rFonts w:ascii="Calibri" w:eastAsia="Times New Roman" w:hAnsi="Calibri" w:cs="Calibri"/>
          <w:color w:val="000000"/>
        </w:rPr>
      </w:pPr>
      <w:r w:rsidRPr="00E7266E">
        <w:rPr>
          <w:rFonts w:ascii="Arial" w:eastAsia="Times New Roman" w:hAnsi="Arial" w:cs="Arial"/>
          <w:color w:val="000000"/>
          <w:sz w:val="20"/>
          <w:szCs w:val="20"/>
        </w:rPr>
        <w:t>m.</w:t>
      </w:r>
      <w:r w:rsidRPr="00E7266E">
        <w:rPr>
          <w:rFonts w:ascii="Times New Roman" w:eastAsia="Times New Roman" w:hAnsi="Times New Roman" w:cs="Times New Roman"/>
          <w:color w:val="000000"/>
          <w:sz w:val="14"/>
          <w:szCs w:val="14"/>
        </w:rPr>
        <w:t>   </w:t>
      </w:r>
      <w:r w:rsidRPr="00E7266E">
        <w:rPr>
          <w:rFonts w:ascii="Arial" w:eastAsia="Times New Roman" w:hAnsi="Arial" w:cs="Arial"/>
          <w:color w:val="000000"/>
          <w:sz w:val="20"/>
          <w:szCs w:val="20"/>
        </w:rPr>
        <w:t xml:space="preserve">To carry minor repairs in the demised premises not exceeding 9 the extent of </w:t>
      </w:r>
      <w:proofErr w:type="spellStart"/>
      <w:r w:rsidRPr="00E7266E">
        <w:rPr>
          <w:rFonts w:ascii="Arial" w:eastAsia="Times New Roman" w:hAnsi="Arial" w:cs="Arial"/>
          <w:color w:val="000000"/>
          <w:sz w:val="20"/>
          <w:szCs w:val="20"/>
        </w:rPr>
        <w:t>Rs</w:t>
      </w:r>
      <w:proofErr w:type="spellEnd"/>
      <w:r w:rsidRPr="00E7266E">
        <w:rPr>
          <w:rFonts w:ascii="Arial" w:eastAsia="Times New Roman" w:hAnsi="Arial" w:cs="Arial"/>
          <w:color w:val="000000"/>
          <w:sz w:val="20"/>
          <w:szCs w:val="20"/>
        </w:rPr>
        <w:t>. 10,000 per year.</w:t>
      </w:r>
    </w:p>
    <w:p w:rsidR="00E7266E" w:rsidRPr="00E7266E" w:rsidRDefault="00E7266E" w:rsidP="00E7266E">
      <w:pPr>
        <w:spacing w:before="100" w:line="240" w:lineRule="auto"/>
        <w:ind w:left="1080" w:hanging="360"/>
        <w:jc w:val="both"/>
        <w:rPr>
          <w:rFonts w:ascii="Calibri" w:eastAsia="Times New Roman" w:hAnsi="Calibri" w:cs="Calibri"/>
          <w:color w:val="000000"/>
        </w:rPr>
      </w:pPr>
      <w:r w:rsidRPr="00E7266E">
        <w:rPr>
          <w:rFonts w:ascii="Arial" w:eastAsia="Times New Roman" w:hAnsi="Arial" w:cs="Arial"/>
          <w:color w:val="000000"/>
          <w:sz w:val="20"/>
          <w:szCs w:val="20"/>
        </w:rPr>
        <w:t>n.</w:t>
      </w:r>
      <w:r w:rsidRPr="00E7266E">
        <w:rPr>
          <w:rFonts w:ascii="Times New Roman" w:eastAsia="Times New Roman" w:hAnsi="Times New Roman" w:cs="Times New Roman"/>
          <w:color w:val="000000"/>
          <w:sz w:val="14"/>
          <w:szCs w:val="14"/>
        </w:rPr>
        <w:t>     </w:t>
      </w:r>
      <w:r w:rsidRPr="00E7266E">
        <w:rPr>
          <w:rFonts w:ascii="Arial" w:eastAsia="Times New Roman" w:hAnsi="Arial" w:cs="Arial"/>
          <w:color w:val="000000"/>
          <w:sz w:val="20"/>
          <w:szCs w:val="20"/>
        </w:rPr>
        <w:t>To replace all broken fittings and fixtures by equally good or better substitutes.</w:t>
      </w:r>
    </w:p>
    <w:p w:rsidR="00E7266E" w:rsidRPr="00E7266E" w:rsidRDefault="00E7266E" w:rsidP="00E7266E">
      <w:pPr>
        <w:spacing w:before="100" w:after="0" w:line="240" w:lineRule="auto"/>
        <w:ind w:left="720" w:hanging="360"/>
        <w:jc w:val="both"/>
        <w:rPr>
          <w:rFonts w:ascii="Calibri" w:eastAsia="Times New Roman" w:hAnsi="Calibri" w:cs="Calibri"/>
          <w:color w:val="000000"/>
        </w:rPr>
      </w:pPr>
      <w:r w:rsidRPr="00E7266E">
        <w:rPr>
          <w:rFonts w:ascii="Arial" w:eastAsia="Times New Roman" w:hAnsi="Arial" w:cs="Arial"/>
          <w:color w:val="000000"/>
          <w:sz w:val="20"/>
          <w:szCs w:val="20"/>
        </w:rPr>
        <w:t>3.</w:t>
      </w:r>
      <w:r w:rsidRPr="00E7266E">
        <w:rPr>
          <w:rFonts w:ascii="Times New Roman" w:eastAsia="Times New Roman" w:hAnsi="Times New Roman" w:cs="Times New Roman"/>
          <w:color w:val="000000"/>
          <w:sz w:val="14"/>
          <w:szCs w:val="14"/>
        </w:rPr>
        <w:t>     </w:t>
      </w:r>
      <w:r w:rsidRPr="00E7266E">
        <w:rPr>
          <w:rFonts w:ascii="Arial" w:eastAsia="Times New Roman" w:hAnsi="Arial" w:cs="Arial"/>
          <w:color w:val="000000"/>
          <w:sz w:val="20"/>
          <w:szCs w:val="20"/>
        </w:rPr>
        <w:t>The Lessor doth hereby covenant with the Lessee as follows:</w:t>
      </w:r>
    </w:p>
    <w:p w:rsidR="00E7266E" w:rsidRPr="00E7266E" w:rsidRDefault="00E7266E" w:rsidP="00E7266E">
      <w:pPr>
        <w:spacing w:before="100" w:line="240" w:lineRule="auto"/>
        <w:ind w:left="1080" w:hanging="360"/>
        <w:jc w:val="both"/>
        <w:rPr>
          <w:rFonts w:ascii="Calibri" w:eastAsia="Times New Roman" w:hAnsi="Calibri" w:cs="Calibri"/>
          <w:color w:val="000000"/>
        </w:rPr>
      </w:pPr>
      <w:r w:rsidRPr="00E7266E">
        <w:rPr>
          <w:rFonts w:ascii="Arial" w:eastAsia="Times New Roman" w:hAnsi="Arial" w:cs="Arial"/>
          <w:color w:val="000000"/>
          <w:sz w:val="20"/>
          <w:szCs w:val="20"/>
        </w:rPr>
        <w:t>a.</w:t>
      </w:r>
      <w:r w:rsidRPr="00E7266E">
        <w:rPr>
          <w:rFonts w:ascii="Times New Roman" w:eastAsia="Times New Roman" w:hAnsi="Times New Roman" w:cs="Times New Roman"/>
          <w:color w:val="000000"/>
          <w:sz w:val="14"/>
          <w:szCs w:val="14"/>
        </w:rPr>
        <w:t>     </w:t>
      </w:r>
      <w:r w:rsidRPr="00E7266E">
        <w:rPr>
          <w:rFonts w:ascii="Arial" w:eastAsia="Times New Roman" w:hAnsi="Arial" w:cs="Arial"/>
          <w:color w:val="000000"/>
          <w:sz w:val="20"/>
          <w:szCs w:val="20"/>
        </w:rPr>
        <w:t>That on the Lessee paying the rent on the due dates thereof and in the manner herein provided and observing and performing the covenants, conditions and stipulations herein contained and on his part to be observed and performed, shall peaceably and quietly hold, possess and enjoy the demised premises during the term without any interruption, disturbance, claim and demand by the Lessor or any person lawfully claiming under or trust for the Lessor.</w:t>
      </w:r>
    </w:p>
    <w:p w:rsidR="00E7266E" w:rsidRPr="00E7266E" w:rsidRDefault="00E7266E" w:rsidP="00E7266E">
      <w:pPr>
        <w:spacing w:before="100" w:line="240" w:lineRule="auto"/>
        <w:ind w:left="1080" w:hanging="360"/>
        <w:jc w:val="both"/>
        <w:rPr>
          <w:rFonts w:ascii="Calibri" w:eastAsia="Times New Roman" w:hAnsi="Calibri" w:cs="Calibri"/>
          <w:color w:val="000000"/>
        </w:rPr>
      </w:pPr>
      <w:r w:rsidRPr="00E7266E">
        <w:rPr>
          <w:rFonts w:ascii="Arial" w:eastAsia="Times New Roman" w:hAnsi="Arial" w:cs="Arial"/>
          <w:color w:val="000000"/>
          <w:sz w:val="20"/>
          <w:szCs w:val="20"/>
        </w:rPr>
        <w:t>b.</w:t>
      </w:r>
      <w:r w:rsidRPr="00E7266E">
        <w:rPr>
          <w:rFonts w:ascii="Times New Roman" w:eastAsia="Times New Roman" w:hAnsi="Times New Roman" w:cs="Times New Roman"/>
          <w:color w:val="000000"/>
          <w:sz w:val="14"/>
          <w:szCs w:val="14"/>
        </w:rPr>
        <w:t>    </w:t>
      </w:r>
      <w:r w:rsidRPr="00E7266E">
        <w:rPr>
          <w:rFonts w:ascii="Arial" w:eastAsia="Times New Roman" w:hAnsi="Arial" w:cs="Arial"/>
          <w:color w:val="000000"/>
          <w:sz w:val="20"/>
          <w:szCs w:val="20"/>
        </w:rPr>
        <w:t>To keep the interior, exterior of the demised premises, the drainage thereof and the water pump in good and tenable repair and condition.</w:t>
      </w:r>
    </w:p>
    <w:p w:rsidR="00E7266E" w:rsidRPr="00E7266E" w:rsidRDefault="00E7266E" w:rsidP="00E7266E">
      <w:pPr>
        <w:spacing w:before="100" w:line="240" w:lineRule="auto"/>
        <w:ind w:left="1080" w:hanging="360"/>
        <w:jc w:val="both"/>
        <w:rPr>
          <w:rFonts w:ascii="Calibri" w:eastAsia="Times New Roman" w:hAnsi="Calibri" w:cs="Calibri"/>
          <w:color w:val="000000"/>
        </w:rPr>
      </w:pPr>
      <w:r w:rsidRPr="00E7266E">
        <w:rPr>
          <w:rFonts w:ascii="Arial" w:eastAsia="Times New Roman" w:hAnsi="Arial" w:cs="Arial"/>
          <w:color w:val="000000"/>
          <w:sz w:val="20"/>
          <w:szCs w:val="20"/>
        </w:rPr>
        <w:t>c.</w:t>
      </w:r>
      <w:r w:rsidRPr="00E7266E">
        <w:rPr>
          <w:rFonts w:ascii="Times New Roman" w:eastAsia="Times New Roman" w:hAnsi="Times New Roman" w:cs="Times New Roman"/>
          <w:color w:val="000000"/>
          <w:sz w:val="14"/>
          <w:szCs w:val="14"/>
        </w:rPr>
        <w:t>     </w:t>
      </w:r>
      <w:r w:rsidRPr="00E7266E">
        <w:rPr>
          <w:rFonts w:ascii="Arial" w:eastAsia="Times New Roman" w:hAnsi="Arial" w:cs="Arial"/>
          <w:color w:val="000000"/>
          <w:sz w:val="20"/>
          <w:szCs w:val="20"/>
        </w:rPr>
        <w:t xml:space="preserve">To keep the entrance, </w:t>
      </w:r>
      <w:proofErr w:type="spellStart"/>
      <w:r w:rsidRPr="00E7266E">
        <w:rPr>
          <w:rFonts w:ascii="Arial" w:eastAsia="Times New Roman" w:hAnsi="Arial" w:cs="Arial"/>
          <w:color w:val="000000"/>
          <w:sz w:val="20"/>
          <w:szCs w:val="20"/>
        </w:rPr>
        <w:t>door ways</w:t>
      </w:r>
      <w:proofErr w:type="spellEnd"/>
      <w:r w:rsidRPr="00E7266E">
        <w:rPr>
          <w:rFonts w:ascii="Arial" w:eastAsia="Times New Roman" w:hAnsi="Arial" w:cs="Arial"/>
          <w:color w:val="000000"/>
          <w:sz w:val="20"/>
          <w:szCs w:val="20"/>
        </w:rPr>
        <w:t xml:space="preserve">, entrance halls, staircases, lobbies and passages in the said building leading to demised premises well and sufficiently cleaned and lighted at </w:t>
      </w:r>
      <w:proofErr w:type="gramStart"/>
      <w:r w:rsidRPr="00E7266E">
        <w:rPr>
          <w:rFonts w:ascii="Arial" w:eastAsia="Times New Roman" w:hAnsi="Arial" w:cs="Arial"/>
          <w:color w:val="000000"/>
          <w:sz w:val="20"/>
          <w:szCs w:val="20"/>
        </w:rPr>
        <w:t>his own</w:t>
      </w:r>
      <w:proofErr w:type="gramEnd"/>
      <w:r w:rsidRPr="00E7266E">
        <w:rPr>
          <w:rFonts w:ascii="Arial" w:eastAsia="Times New Roman" w:hAnsi="Arial" w:cs="Arial"/>
          <w:color w:val="000000"/>
          <w:sz w:val="20"/>
          <w:szCs w:val="20"/>
        </w:rPr>
        <w:t xml:space="preserve"> expenses.</w:t>
      </w:r>
    </w:p>
    <w:p w:rsidR="00E7266E" w:rsidRPr="00E7266E" w:rsidRDefault="00E7266E" w:rsidP="00E7266E">
      <w:pPr>
        <w:spacing w:before="100" w:line="240" w:lineRule="auto"/>
        <w:ind w:left="720" w:hanging="360"/>
        <w:jc w:val="both"/>
        <w:rPr>
          <w:rFonts w:ascii="Calibri" w:eastAsia="Times New Roman" w:hAnsi="Calibri" w:cs="Calibri"/>
          <w:color w:val="000000"/>
        </w:rPr>
      </w:pPr>
      <w:r w:rsidRPr="00E7266E">
        <w:rPr>
          <w:rFonts w:ascii="Arial" w:eastAsia="Times New Roman" w:hAnsi="Arial" w:cs="Arial"/>
          <w:color w:val="000000"/>
          <w:sz w:val="20"/>
          <w:szCs w:val="20"/>
        </w:rPr>
        <w:t>4.</w:t>
      </w:r>
      <w:r w:rsidRPr="00E7266E">
        <w:rPr>
          <w:rFonts w:ascii="Times New Roman" w:eastAsia="Times New Roman" w:hAnsi="Times New Roman" w:cs="Times New Roman"/>
          <w:color w:val="000000"/>
          <w:sz w:val="14"/>
          <w:szCs w:val="14"/>
        </w:rPr>
        <w:t>     </w:t>
      </w:r>
      <w:r w:rsidRPr="00E7266E">
        <w:rPr>
          <w:rFonts w:ascii="Arial" w:eastAsia="Times New Roman" w:hAnsi="Arial" w:cs="Arial"/>
          <w:color w:val="000000"/>
          <w:sz w:val="20"/>
          <w:szCs w:val="20"/>
        </w:rPr>
        <w:t>It is hereby agreed and declared that these presents are on the express condition, that if the rent or any part thereof payable in respect of the demised premises shall be in arrears for a period of two months or by if the Lessee shall omit to perform or observe any covenants or conditions on the lessee's part herein contained, the Lessor may re-enter upon the demised premises provided that the Lessor has served a notice to the Lessee and a period of one month has elapsed after the issue of such notice, the Lessee does not pay the rent or does not perform or observe the covenant or condition and thereupon this demise and all rights of the Lessee hereunder shall determine.</w:t>
      </w:r>
    </w:p>
    <w:p w:rsidR="00E7266E" w:rsidRPr="00E7266E" w:rsidRDefault="00E7266E" w:rsidP="00E7266E">
      <w:pPr>
        <w:spacing w:before="100" w:line="240" w:lineRule="auto"/>
        <w:jc w:val="both"/>
        <w:rPr>
          <w:rFonts w:ascii="Calibri" w:eastAsia="Times New Roman" w:hAnsi="Calibri" w:cs="Calibri"/>
          <w:color w:val="000000"/>
        </w:rPr>
      </w:pPr>
      <w:r w:rsidRPr="00E7266E">
        <w:rPr>
          <w:rFonts w:ascii="Arial" w:eastAsia="Times New Roman" w:hAnsi="Arial" w:cs="Arial"/>
          <w:color w:val="000000"/>
          <w:sz w:val="20"/>
          <w:szCs w:val="20"/>
        </w:rPr>
        <w:t>It Is Hereby Expressly Agreed Between The Parties As Follows:</w:t>
      </w:r>
    </w:p>
    <w:p w:rsidR="00E7266E" w:rsidRPr="00E7266E" w:rsidRDefault="00E7266E" w:rsidP="00E7266E">
      <w:pPr>
        <w:spacing w:before="100" w:line="240" w:lineRule="auto"/>
        <w:ind w:left="1080" w:hanging="360"/>
        <w:jc w:val="both"/>
        <w:rPr>
          <w:rFonts w:ascii="Calibri" w:eastAsia="Times New Roman" w:hAnsi="Calibri" w:cs="Calibri"/>
          <w:color w:val="000000"/>
        </w:rPr>
      </w:pPr>
      <w:r w:rsidRPr="00E7266E">
        <w:rPr>
          <w:rFonts w:ascii="Arial" w:eastAsia="Times New Roman" w:hAnsi="Arial" w:cs="Arial"/>
          <w:color w:val="000000"/>
          <w:sz w:val="20"/>
          <w:szCs w:val="20"/>
        </w:rPr>
        <w:t>a.</w:t>
      </w:r>
      <w:r w:rsidRPr="00E7266E">
        <w:rPr>
          <w:rFonts w:ascii="Times New Roman" w:eastAsia="Times New Roman" w:hAnsi="Times New Roman" w:cs="Times New Roman"/>
          <w:color w:val="000000"/>
          <w:sz w:val="14"/>
          <w:szCs w:val="14"/>
        </w:rPr>
        <w:t>     </w:t>
      </w:r>
      <w:r w:rsidRPr="00E7266E">
        <w:rPr>
          <w:rFonts w:ascii="Arial" w:eastAsia="Times New Roman" w:hAnsi="Arial" w:cs="Arial"/>
          <w:color w:val="000000"/>
          <w:sz w:val="20"/>
          <w:szCs w:val="20"/>
        </w:rPr>
        <w:t xml:space="preserve">The lessee shall be entitled to erect fittings, fixtures, wooden partitions, cabins or make any such addition or alteration, as may be necessary for its use by the Lessee; provided that the </w:t>
      </w:r>
      <w:r w:rsidRPr="00E7266E">
        <w:rPr>
          <w:rFonts w:ascii="Arial" w:eastAsia="Times New Roman" w:hAnsi="Arial" w:cs="Arial"/>
          <w:color w:val="000000"/>
          <w:sz w:val="20"/>
          <w:szCs w:val="20"/>
        </w:rPr>
        <w:lastRenderedPageBreak/>
        <w:t>lessee shall remove the said fittings, fixtures, wooden partitions, cabins, additions or alterations and restore the demised premises to the Lessor on the expiry of the term or sooner determination of the lease in the same condition as existed before making such changes.</w:t>
      </w:r>
    </w:p>
    <w:p w:rsidR="00E7266E" w:rsidRPr="00E7266E" w:rsidRDefault="00E7266E" w:rsidP="00E7266E">
      <w:pPr>
        <w:spacing w:before="100" w:line="240" w:lineRule="auto"/>
        <w:ind w:left="1080" w:hanging="360"/>
        <w:jc w:val="both"/>
        <w:rPr>
          <w:rFonts w:ascii="Calibri" w:eastAsia="Times New Roman" w:hAnsi="Calibri" w:cs="Calibri"/>
          <w:color w:val="000000"/>
        </w:rPr>
      </w:pPr>
      <w:r w:rsidRPr="00E7266E">
        <w:rPr>
          <w:rFonts w:ascii="Arial" w:eastAsia="Times New Roman" w:hAnsi="Arial" w:cs="Arial"/>
          <w:color w:val="000000"/>
          <w:sz w:val="20"/>
          <w:szCs w:val="20"/>
        </w:rPr>
        <w:t>b.</w:t>
      </w:r>
      <w:r w:rsidRPr="00E7266E">
        <w:rPr>
          <w:rFonts w:ascii="Times New Roman" w:eastAsia="Times New Roman" w:hAnsi="Times New Roman" w:cs="Times New Roman"/>
          <w:color w:val="000000"/>
          <w:sz w:val="14"/>
          <w:szCs w:val="14"/>
        </w:rPr>
        <w:t>    </w:t>
      </w:r>
      <w:r w:rsidRPr="00E7266E">
        <w:rPr>
          <w:rFonts w:ascii="Arial" w:eastAsia="Times New Roman" w:hAnsi="Arial" w:cs="Arial"/>
          <w:color w:val="000000"/>
          <w:sz w:val="20"/>
          <w:szCs w:val="20"/>
        </w:rPr>
        <w:t>If the Lessor fails to pay the taxes, charges, assessment payable by him, or fails to carry out the necessary repairs and other work which he has to carry out as provided herein, the Lessee may after one month notice in writing, pay, discharge and can out the same at its own cost and the Lessee may set off the same from the rent payable to the Lessor under these presents.</w:t>
      </w:r>
    </w:p>
    <w:p w:rsidR="00E7266E" w:rsidRPr="00E7266E" w:rsidRDefault="00E7266E" w:rsidP="00E7266E">
      <w:pPr>
        <w:spacing w:before="100" w:after="0" w:line="240" w:lineRule="auto"/>
        <w:ind w:left="720" w:hanging="360"/>
        <w:jc w:val="both"/>
        <w:rPr>
          <w:rFonts w:ascii="Calibri" w:eastAsia="Times New Roman" w:hAnsi="Calibri" w:cs="Calibri"/>
          <w:color w:val="000000"/>
        </w:rPr>
      </w:pPr>
      <w:r w:rsidRPr="00E7266E">
        <w:rPr>
          <w:rFonts w:ascii="Arial" w:eastAsia="Times New Roman" w:hAnsi="Arial" w:cs="Arial"/>
          <w:color w:val="000000"/>
          <w:sz w:val="20"/>
          <w:szCs w:val="20"/>
        </w:rPr>
        <w:t>5.</w:t>
      </w:r>
      <w:r w:rsidRPr="00E7266E">
        <w:rPr>
          <w:rFonts w:ascii="Times New Roman" w:eastAsia="Times New Roman" w:hAnsi="Times New Roman" w:cs="Times New Roman"/>
          <w:color w:val="000000"/>
          <w:sz w:val="14"/>
          <w:szCs w:val="14"/>
        </w:rPr>
        <w:t>     </w:t>
      </w:r>
      <w:r w:rsidRPr="00E7266E">
        <w:rPr>
          <w:rFonts w:ascii="Arial" w:eastAsia="Times New Roman" w:hAnsi="Arial" w:cs="Arial"/>
          <w:color w:val="000000"/>
          <w:sz w:val="20"/>
          <w:szCs w:val="20"/>
        </w:rPr>
        <w:t>This Lease Deed shall be executed in duplicate. The original shall be retained by the Lessor and the duplicate by the Lessee.</w:t>
      </w:r>
    </w:p>
    <w:p w:rsidR="00E7266E" w:rsidRPr="00E7266E" w:rsidRDefault="00E7266E" w:rsidP="00E7266E">
      <w:pPr>
        <w:spacing w:before="100" w:after="0" w:line="240" w:lineRule="auto"/>
        <w:ind w:left="720" w:hanging="360"/>
        <w:jc w:val="both"/>
        <w:rPr>
          <w:rFonts w:ascii="Calibri" w:eastAsia="Times New Roman" w:hAnsi="Calibri" w:cs="Calibri"/>
          <w:color w:val="000000"/>
        </w:rPr>
      </w:pPr>
      <w:r w:rsidRPr="00E7266E">
        <w:rPr>
          <w:rFonts w:ascii="Arial" w:eastAsia="Times New Roman" w:hAnsi="Arial" w:cs="Arial"/>
          <w:color w:val="000000"/>
          <w:sz w:val="20"/>
          <w:szCs w:val="20"/>
        </w:rPr>
        <w:t>6.</w:t>
      </w:r>
      <w:r w:rsidRPr="00E7266E">
        <w:rPr>
          <w:rFonts w:ascii="Times New Roman" w:eastAsia="Times New Roman" w:hAnsi="Times New Roman" w:cs="Times New Roman"/>
          <w:color w:val="000000"/>
          <w:sz w:val="14"/>
          <w:szCs w:val="14"/>
        </w:rPr>
        <w:t>     </w:t>
      </w:r>
      <w:r w:rsidRPr="00E7266E">
        <w:rPr>
          <w:rFonts w:ascii="Arial" w:eastAsia="Times New Roman" w:hAnsi="Arial" w:cs="Arial"/>
          <w:color w:val="000000"/>
          <w:sz w:val="20"/>
          <w:szCs w:val="20"/>
        </w:rPr>
        <w:t>The stamp duty and all other expenses in respect of this Lease Deed and duplicate thereof shall be borne and paid by the Lessee.</w:t>
      </w:r>
    </w:p>
    <w:p w:rsidR="00E7266E" w:rsidRPr="00E7266E" w:rsidRDefault="00E7266E" w:rsidP="00E7266E">
      <w:pPr>
        <w:spacing w:before="100" w:line="240" w:lineRule="auto"/>
        <w:ind w:left="720" w:hanging="360"/>
        <w:jc w:val="both"/>
        <w:rPr>
          <w:rFonts w:ascii="Calibri" w:eastAsia="Times New Roman" w:hAnsi="Calibri" w:cs="Calibri"/>
          <w:color w:val="000000"/>
        </w:rPr>
      </w:pPr>
      <w:r w:rsidRPr="00E7266E">
        <w:rPr>
          <w:rFonts w:ascii="Arial" w:eastAsia="Times New Roman" w:hAnsi="Arial" w:cs="Arial"/>
          <w:color w:val="000000"/>
          <w:sz w:val="20"/>
          <w:szCs w:val="20"/>
        </w:rPr>
        <w:t>7.</w:t>
      </w:r>
      <w:r w:rsidRPr="00E7266E">
        <w:rPr>
          <w:rFonts w:ascii="Times New Roman" w:eastAsia="Times New Roman" w:hAnsi="Times New Roman" w:cs="Times New Roman"/>
          <w:color w:val="000000"/>
          <w:sz w:val="14"/>
          <w:szCs w:val="14"/>
        </w:rPr>
        <w:t>     </w:t>
      </w:r>
      <w:r w:rsidRPr="00E7266E">
        <w:rPr>
          <w:rFonts w:ascii="Arial" w:eastAsia="Times New Roman" w:hAnsi="Arial" w:cs="Arial"/>
          <w:color w:val="000000"/>
          <w:sz w:val="20"/>
          <w:szCs w:val="20"/>
        </w:rPr>
        <w:t>The marginal notes and the catch lines hereto are meant only for convenience of references and shall not in any way be taken into account in the interpretation of these presents.</w:t>
      </w:r>
    </w:p>
    <w:p w:rsidR="00E7266E" w:rsidRPr="00E7266E" w:rsidRDefault="00E7266E" w:rsidP="00E7266E">
      <w:pPr>
        <w:spacing w:before="100" w:line="240" w:lineRule="auto"/>
        <w:jc w:val="both"/>
        <w:rPr>
          <w:rFonts w:ascii="Calibri" w:eastAsia="Times New Roman" w:hAnsi="Calibri" w:cs="Calibri"/>
          <w:color w:val="000000"/>
        </w:rPr>
      </w:pPr>
      <w:r w:rsidRPr="00E7266E">
        <w:rPr>
          <w:rFonts w:ascii="Arial" w:eastAsia="Times New Roman" w:hAnsi="Arial" w:cs="Arial"/>
          <w:color w:val="000000"/>
          <w:sz w:val="20"/>
          <w:szCs w:val="20"/>
        </w:rPr>
        <w:t>IN WITNESS WHEREOF, the Lessor has set its hand unto these presents and a duplicate hereof and the Lessee has caused its common seal to be affixed hereunder and a duplicate hereof on the day, month and year first hereinabove written.</w:t>
      </w:r>
    </w:p>
    <w:p w:rsidR="00E7266E" w:rsidRPr="00E7266E" w:rsidRDefault="00E7266E" w:rsidP="00E7266E">
      <w:pPr>
        <w:spacing w:before="100" w:line="240" w:lineRule="auto"/>
        <w:jc w:val="both"/>
        <w:rPr>
          <w:rFonts w:ascii="Calibri" w:eastAsia="Times New Roman" w:hAnsi="Calibri" w:cs="Calibri"/>
          <w:color w:val="000000"/>
        </w:rPr>
      </w:pPr>
      <w:r w:rsidRPr="00E7266E">
        <w:rPr>
          <w:rFonts w:ascii="Arial" w:eastAsia="Times New Roman" w:hAnsi="Arial" w:cs="Arial"/>
          <w:color w:val="000000"/>
          <w:sz w:val="20"/>
          <w:szCs w:val="20"/>
        </w:rPr>
        <w:t>The Schedule I above referred to</w:t>
      </w:r>
    </w:p>
    <w:p w:rsidR="00E7266E" w:rsidRPr="00E7266E" w:rsidRDefault="00E7266E" w:rsidP="00E7266E">
      <w:pPr>
        <w:spacing w:before="100" w:line="240" w:lineRule="auto"/>
        <w:jc w:val="both"/>
        <w:rPr>
          <w:rFonts w:ascii="Calibri" w:eastAsia="Times New Roman" w:hAnsi="Calibri" w:cs="Calibri"/>
          <w:color w:val="000000"/>
        </w:rPr>
      </w:pPr>
      <w:r w:rsidRPr="00E7266E">
        <w:rPr>
          <w:rFonts w:ascii="Arial" w:eastAsia="Times New Roman" w:hAnsi="Arial" w:cs="Arial"/>
          <w:color w:val="000000"/>
          <w:sz w:val="20"/>
          <w:szCs w:val="20"/>
        </w:rPr>
        <w:t>The Schedule II above referred to</w:t>
      </w:r>
    </w:p>
    <w:p w:rsidR="00E7266E" w:rsidRPr="00E7266E" w:rsidRDefault="00E7266E" w:rsidP="00E7266E">
      <w:pPr>
        <w:spacing w:before="100" w:line="240" w:lineRule="auto"/>
        <w:jc w:val="both"/>
        <w:rPr>
          <w:rFonts w:ascii="Calibri" w:eastAsia="Times New Roman" w:hAnsi="Calibri" w:cs="Calibri"/>
          <w:color w:val="000000"/>
        </w:rPr>
      </w:pPr>
      <w:r w:rsidRPr="00E7266E">
        <w:rPr>
          <w:rFonts w:ascii="Arial" w:eastAsia="Times New Roman" w:hAnsi="Arial" w:cs="Arial"/>
          <w:color w:val="000000"/>
          <w:sz w:val="20"/>
          <w:szCs w:val="20"/>
        </w:rPr>
        <w:t xml:space="preserve">Signed and delivered by the within named </w:t>
      </w:r>
      <w:proofErr w:type="gramStart"/>
      <w:r w:rsidRPr="00E7266E">
        <w:rPr>
          <w:rFonts w:ascii="Arial" w:eastAsia="Times New Roman" w:hAnsi="Arial" w:cs="Arial"/>
          <w:color w:val="000000"/>
          <w:sz w:val="20"/>
          <w:szCs w:val="20"/>
        </w:rPr>
        <w:t>lessor ......</w:t>
      </w:r>
      <w:proofErr w:type="gramEnd"/>
    </w:p>
    <w:p w:rsidR="00E7266E" w:rsidRPr="00E7266E" w:rsidRDefault="00E7266E" w:rsidP="00E7266E">
      <w:pPr>
        <w:spacing w:before="100" w:line="240" w:lineRule="auto"/>
        <w:jc w:val="both"/>
        <w:rPr>
          <w:rFonts w:ascii="Calibri" w:eastAsia="Times New Roman" w:hAnsi="Calibri" w:cs="Calibri"/>
          <w:color w:val="000000"/>
        </w:rPr>
      </w:pPr>
      <w:r w:rsidRPr="00E7266E">
        <w:rPr>
          <w:rFonts w:ascii="Arial" w:eastAsia="Times New Roman" w:hAnsi="Arial" w:cs="Arial"/>
          <w:color w:val="000000"/>
          <w:sz w:val="20"/>
          <w:szCs w:val="20"/>
        </w:rPr>
        <w:t xml:space="preserve">The common seal of the within named </w:t>
      </w:r>
      <w:proofErr w:type="gramStart"/>
      <w:r w:rsidRPr="00E7266E">
        <w:rPr>
          <w:rFonts w:ascii="Arial" w:eastAsia="Times New Roman" w:hAnsi="Arial" w:cs="Arial"/>
          <w:color w:val="000000"/>
          <w:sz w:val="20"/>
          <w:szCs w:val="20"/>
        </w:rPr>
        <w:t>Lessee ..............</w:t>
      </w:r>
      <w:proofErr w:type="gramEnd"/>
    </w:p>
    <w:p w:rsidR="00E7266E" w:rsidRPr="00E7266E" w:rsidRDefault="00E7266E" w:rsidP="00E7266E">
      <w:pPr>
        <w:spacing w:before="100" w:line="240" w:lineRule="auto"/>
        <w:jc w:val="both"/>
        <w:rPr>
          <w:rFonts w:ascii="Calibri" w:eastAsia="Times New Roman" w:hAnsi="Calibri" w:cs="Calibri"/>
          <w:color w:val="000000"/>
        </w:rPr>
      </w:pPr>
      <w:r w:rsidRPr="00E7266E">
        <w:rPr>
          <w:rFonts w:ascii="Arial" w:eastAsia="Times New Roman" w:hAnsi="Arial" w:cs="Arial"/>
          <w:color w:val="000000"/>
          <w:sz w:val="20"/>
          <w:szCs w:val="20"/>
        </w:rPr>
        <w:t xml:space="preserve">Pvt. Ltd. was hereunto affixed pursuant to the resolution of its Board of Directors passed on the ..........…………. in the presence of </w:t>
      </w:r>
      <w:proofErr w:type="spellStart"/>
      <w:proofErr w:type="gramStart"/>
      <w:r w:rsidRPr="00E7266E">
        <w:rPr>
          <w:rFonts w:ascii="Arial" w:eastAsia="Times New Roman" w:hAnsi="Arial" w:cs="Arial"/>
          <w:color w:val="000000"/>
          <w:sz w:val="20"/>
          <w:szCs w:val="20"/>
        </w:rPr>
        <w:t>Shri</w:t>
      </w:r>
      <w:proofErr w:type="spellEnd"/>
      <w:r w:rsidRPr="00E7266E">
        <w:rPr>
          <w:rFonts w:ascii="Arial" w:eastAsia="Times New Roman" w:hAnsi="Arial" w:cs="Arial"/>
          <w:color w:val="000000"/>
          <w:sz w:val="20"/>
          <w:szCs w:val="20"/>
        </w:rPr>
        <w:t xml:space="preserve"> .................</w:t>
      </w:r>
      <w:proofErr w:type="gramEnd"/>
      <w:r w:rsidRPr="00E7266E">
        <w:rPr>
          <w:rFonts w:ascii="Arial" w:eastAsia="Times New Roman" w:hAnsi="Arial" w:cs="Arial"/>
          <w:color w:val="000000"/>
          <w:sz w:val="20"/>
          <w:szCs w:val="20"/>
        </w:rPr>
        <w:t xml:space="preserve"> </w:t>
      </w:r>
      <w:proofErr w:type="gramStart"/>
      <w:r w:rsidRPr="00E7266E">
        <w:rPr>
          <w:rFonts w:ascii="Arial" w:eastAsia="Times New Roman" w:hAnsi="Arial" w:cs="Arial"/>
          <w:color w:val="000000"/>
          <w:sz w:val="20"/>
          <w:szCs w:val="20"/>
        </w:rPr>
        <w:t>and</w:t>
      </w:r>
      <w:proofErr w:type="gramEnd"/>
      <w:r w:rsidRPr="00E7266E">
        <w:rPr>
          <w:rFonts w:ascii="Arial" w:eastAsia="Times New Roman" w:hAnsi="Arial" w:cs="Arial"/>
          <w:color w:val="000000"/>
          <w:sz w:val="20"/>
          <w:szCs w:val="20"/>
        </w:rPr>
        <w:t xml:space="preserve"> </w:t>
      </w:r>
      <w:proofErr w:type="spellStart"/>
      <w:r w:rsidRPr="00E7266E">
        <w:rPr>
          <w:rFonts w:ascii="Arial" w:eastAsia="Times New Roman" w:hAnsi="Arial" w:cs="Arial"/>
          <w:color w:val="000000"/>
          <w:sz w:val="20"/>
          <w:szCs w:val="20"/>
        </w:rPr>
        <w:t>Shri</w:t>
      </w:r>
      <w:proofErr w:type="spellEnd"/>
      <w:r w:rsidRPr="00E7266E">
        <w:rPr>
          <w:rFonts w:ascii="Arial" w:eastAsia="Times New Roman" w:hAnsi="Arial" w:cs="Arial"/>
          <w:color w:val="000000"/>
          <w:sz w:val="20"/>
          <w:szCs w:val="20"/>
        </w:rPr>
        <w:t xml:space="preserve"> ………….. ................ Directors who have signed these presents</w:t>
      </w:r>
    </w:p>
    <w:sectPr w:rsidR="00E7266E" w:rsidRPr="00E726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66E"/>
    <w:rsid w:val="00281500"/>
    <w:rsid w:val="00E726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266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26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855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1345</Words>
  <Characters>7670</Characters>
  <Application>Microsoft Office Word</Application>
  <DocSecurity>0</DocSecurity>
  <Lines>63</Lines>
  <Paragraphs>17</Paragraphs>
  <ScaleCrop>false</ScaleCrop>
  <Company/>
  <LinksUpToDate>false</LinksUpToDate>
  <CharactersWithSpaces>8998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2019-07-24T07:04:00Z</dcterms:created>
  <dcterms:modified xsi:type="dcterms:W3CDTF">2019-07-24T07:04:00Z</dcterms:modified>
</cp:coreProperties>
</file>