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1B" w:rsidRPr="00503C5A" w:rsidRDefault="009E391B" w:rsidP="009E391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03C5A">
        <w:rPr>
          <w:rFonts w:eastAsia="Times New Roman" w:cs="Times New Roman"/>
          <w:b/>
          <w:bCs/>
          <w:color w:val="000000"/>
          <w:sz w:val="40"/>
          <w:szCs w:val="40"/>
        </w:rPr>
        <w:t>NOTICE OF EXTRA-ORDINARY GENERAL MEETING INCREASE OF AUTHORISED SHARE CAPITAL </w:t>
      </w:r>
    </w:p>
    <w:p w:rsidR="009E391B" w:rsidRPr="00FA36D1" w:rsidRDefault="009E391B" w:rsidP="009E391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A36D1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</w:rPr>
        <w:br/>
      </w:r>
      <w:r w:rsidRPr="009E391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>Notice is hereby given that the Extraordinary General Meeting of the Company will be held at the registered office of the company at ________________________, on ________, the ___________, 200__ at ____ a.m</w:t>
      </w:r>
      <w:proofErr w:type="gram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./</w:t>
      </w:r>
      <w:proofErr w:type="gramEnd"/>
      <w:r w:rsidRPr="00503C5A">
        <w:rPr>
          <w:rFonts w:eastAsia="Times New Roman" w:cs="Times New Roman"/>
          <w:bCs/>
          <w:color w:val="000000"/>
          <w:shd w:val="clear" w:color="auto" w:fill="FFFFFF"/>
        </w:rPr>
        <w:t>p.m.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>To consider and, if thought fit, to pass with or without modification the following resolution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As a Ordinary Resolution/Special Resolution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"RESOLVED THAT the approval of shareholders be and is hereby given to increase the </w:t>
      </w:r>
      <w:proofErr w:type="spell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share capital of the company from Rs. ___________/- (Rupees ___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>_________) divided into _____________ equity shares of Rs. ___/- (Rupees _____) each to Rs. _________ (Rupees ___________) divided into ________________ equity shares of Rs.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___/- (Rupees 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______) each ranking </w:t>
      </w:r>
      <w:proofErr w:type="spell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paripassu</w:t>
      </w:r>
      <w:proofErr w:type="spell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with the existing equity shares in the Company and that in clause ___ of the Memorandum of Association of the Company for the words and figures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"The </w:t>
      </w:r>
      <w:proofErr w:type="spell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Share Capital of the Company is Rs. __________/- (Rupees ________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>_______) divided into _________ Equity shares of Rs. _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__/- (Rupees 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>___) each."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>The following shall be substituted: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"The </w:t>
      </w:r>
      <w:proofErr w:type="spell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Share Capital of the Company is Rs. ____________/- (Rupees _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>______) divided into __________________ Equity shares of Rs. ___/- (Rupees _________) each."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>By order of the Board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03C5A" w:rsidRDefault="009E391B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>Director/Secretary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Dated the ____________, 200</w:t>
      </w:r>
      <w:r w:rsidR="00503C5A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t>_ </w:t>
      </w:r>
    </w:p>
    <w:p w:rsidR="00503C5A" w:rsidRDefault="00503C5A" w:rsidP="00503C5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503C5A" w:rsidRDefault="009E391B" w:rsidP="00503C5A">
      <w:pPr>
        <w:spacing w:after="0" w:line="360" w:lineRule="auto"/>
      </w:pPr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NOTES: 1. </w:t>
      </w:r>
      <w:proofErr w:type="gram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member entitled to attend and vote at the meeting is entitled to appoint a proxy to attend and vote instead of himself and proxy need not be a member of the Company.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2. The relative Explanatory Statement, pursuant to section 173(2) of the Companies Act, 1956, in respect of the special business set out above is annexed hereto.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ANNEXURE TO NOTICE: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Explanatory Statement pursuant to section 173(2) of the Act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Item No. 1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The</w:t>
      </w:r>
      <w:proofErr w:type="gram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Board feels that in view of the proposed expansion plans of the Company, the </w:t>
      </w:r>
      <w:proofErr w:type="spellStart"/>
      <w:r w:rsidRPr="00503C5A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503C5A">
        <w:rPr>
          <w:rFonts w:eastAsia="Times New Roman" w:cs="Times New Roman"/>
          <w:bCs/>
          <w:color w:val="000000"/>
          <w:shd w:val="clear" w:color="auto" w:fill="FFFFFF"/>
        </w:rPr>
        <w:t xml:space="preserve"> share capital of the Company needs to be increased.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The Board of Directors recommends passing of the special resolution as contained in item No. 1 of the notice. </w:t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3C5A">
        <w:rPr>
          <w:rFonts w:eastAsia="Times New Roman" w:cs="Times New Roman"/>
          <w:bCs/>
          <w:color w:val="000000"/>
          <w:shd w:val="clear" w:color="auto" w:fill="FFFFFF"/>
        </w:rPr>
        <w:br/>
        <w:t>None of the Directors are in any way interested or concerned in the resolution. </w:t>
      </w:r>
      <w:bookmarkStart w:id="0" w:name="_GoBack"/>
      <w:bookmarkEnd w:id="0"/>
    </w:p>
    <w:sectPr w:rsidR="004D0215" w:rsidRPr="00503C5A" w:rsidSect="00BB0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E391B"/>
    <w:rsid w:val="001A47D5"/>
    <w:rsid w:val="004D0215"/>
    <w:rsid w:val="00503C5A"/>
    <w:rsid w:val="009E391B"/>
    <w:rsid w:val="00BB0E13"/>
    <w:rsid w:val="00FA3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2018-03-01T09:58:00Z</dcterms:created>
  <dcterms:modified xsi:type="dcterms:W3CDTF">2018-09-11T04:20:00Z</dcterms:modified>
</cp:coreProperties>
</file>