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01AE" w:rsidRPr="006801AE" w:rsidRDefault="006801AE" w:rsidP="006801AE">
      <w:pPr>
        <w:spacing w:line="253" w:lineRule="atLeast"/>
        <w:jc w:val="both"/>
        <w:rPr>
          <w:rFonts w:ascii="Calibri" w:eastAsia="Times New Roman" w:hAnsi="Calibri" w:cs="Calibri"/>
          <w:color w:val="000000"/>
        </w:rPr>
      </w:pPr>
      <w:bookmarkStart w:id="0" w:name="_GoBack"/>
      <w:bookmarkEnd w:id="0"/>
      <w:r w:rsidRPr="006801AE">
        <w:rPr>
          <w:rFonts w:ascii="Arial" w:eastAsia="Times New Roman" w:hAnsi="Arial" w:cs="Arial"/>
          <w:b/>
          <w:bCs/>
          <w:color w:val="000000"/>
          <w:sz w:val="20"/>
          <w:szCs w:val="20"/>
        </w:rPr>
        <w:t>Form of Agreement for Reference to Three Arbitrators</w:t>
      </w:r>
    </w:p>
    <w:p w:rsidR="006801AE" w:rsidRPr="006801AE" w:rsidRDefault="006801AE" w:rsidP="006801AE">
      <w:pPr>
        <w:spacing w:line="253" w:lineRule="atLeast"/>
        <w:jc w:val="both"/>
        <w:rPr>
          <w:rFonts w:ascii="Calibri" w:eastAsia="Times New Roman" w:hAnsi="Calibri" w:cs="Calibri"/>
          <w:color w:val="000000"/>
        </w:rPr>
      </w:pPr>
      <w:r w:rsidRPr="006801AE">
        <w:rPr>
          <w:rFonts w:ascii="Arial" w:eastAsia="Times New Roman" w:hAnsi="Arial" w:cs="Arial"/>
          <w:color w:val="000000"/>
          <w:sz w:val="20"/>
          <w:szCs w:val="20"/>
        </w:rPr>
        <w:t>This deed of agreement made on this _________, 2000 between:</w:t>
      </w:r>
    </w:p>
    <w:p w:rsidR="006801AE" w:rsidRPr="006801AE" w:rsidRDefault="006801AE" w:rsidP="006801AE">
      <w:pPr>
        <w:spacing w:after="0" w:line="253" w:lineRule="atLeast"/>
        <w:ind w:left="720" w:hanging="360"/>
        <w:jc w:val="both"/>
        <w:rPr>
          <w:rFonts w:ascii="Calibri" w:eastAsia="Times New Roman" w:hAnsi="Calibri" w:cs="Calibri"/>
          <w:color w:val="000000"/>
        </w:rPr>
      </w:pPr>
      <w:r w:rsidRPr="006801AE">
        <w:rPr>
          <w:rFonts w:ascii="Arial" w:eastAsia="Times New Roman" w:hAnsi="Arial" w:cs="Arial"/>
          <w:color w:val="000000"/>
          <w:sz w:val="20"/>
          <w:szCs w:val="20"/>
        </w:rPr>
        <w:t>1.</w:t>
      </w:r>
      <w:r w:rsidRPr="006801AE">
        <w:rPr>
          <w:rFonts w:ascii="Times New Roman" w:eastAsia="Times New Roman" w:hAnsi="Times New Roman" w:cs="Times New Roman"/>
          <w:color w:val="000000"/>
          <w:sz w:val="14"/>
          <w:szCs w:val="14"/>
        </w:rPr>
        <w:t>     </w:t>
      </w:r>
      <w:proofErr w:type="spellStart"/>
      <w:r w:rsidRPr="006801AE">
        <w:rPr>
          <w:rFonts w:ascii="Arial" w:eastAsia="Times New Roman" w:hAnsi="Arial" w:cs="Arial"/>
          <w:color w:val="000000"/>
          <w:sz w:val="20"/>
          <w:szCs w:val="20"/>
        </w:rPr>
        <w:t>Shri</w:t>
      </w:r>
      <w:proofErr w:type="spellEnd"/>
      <w:r w:rsidRPr="006801AE">
        <w:rPr>
          <w:rFonts w:ascii="Arial" w:eastAsia="Times New Roman" w:hAnsi="Arial" w:cs="Arial"/>
          <w:color w:val="000000"/>
          <w:sz w:val="20"/>
          <w:szCs w:val="20"/>
        </w:rPr>
        <w:t xml:space="preserve"> PL, aged about ___ years s/o </w:t>
      </w:r>
      <w:proofErr w:type="spellStart"/>
      <w:r w:rsidRPr="006801AE">
        <w:rPr>
          <w:rFonts w:ascii="Arial" w:eastAsia="Times New Roman" w:hAnsi="Arial" w:cs="Arial"/>
          <w:color w:val="000000"/>
          <w:sz w:val="20"/>
          <w:szCs w:val="20"/>
        </w:rPr>
        <w:t>Shri</w:t>
      </w:r>
      <w:proofErr w:type="spellEnd"/>
      <w:r w:rsidRPr="006801AE">
        <w:rPr>
          <w:rFonts w:ascii="Arial" w:eastAsia="Times New Roman" w:hAnsi="Arial" w:cs="Arial"/>
          <w:color w:val="000000"/>
          <w:sz w:val="20"/>
          <w:szCs w:val="20"/>
        </w:rPr>
        <w:t xml:space="preserve"> SS r/o ___________________, Delhi, hereinafter called the 1st party.</w:t>
      </w:r>
    </w:p>
    <w:p w:rsidR="006801AE" w:rsidRPr="006801AE" w:rsidRDefault="006801AE" w:rsidP="006801AE">
      <w:pPr>
        <w:spacing w:after="0" w:line="253" w:lineRule="atLeast"/>
        <w:ind w:left="720" w:hanging="360"/>
        <w:jc w:val="both"/>
        <w:rPr>
          <w:rFonts w:ascii="Calibri" w:eastAsia="Times New Roman" w:hAnsi="Calibri" w:cs="Calibri"/>
          <w:color w:val="000000"/>
        </w:rPr>
      </w:pPr>
      <w:r w:rsidRPr="006801AE">
        <w:rPr>
          <w:rFonts w:ascii="Arial" w:eastAsia="Times New Roman" w:hAnsi="Arial" w:cs="Arial"/>
          <w:color w:val="000000"/>
          <w:sz w:val="20"/>
          <w:szCs w:val="20"/>
        </w:rPr>
        <w:t>2.</w:t>
      </w:r>
      <w:r w:rsidRPr="006801AE">
        <w:rPr>
          <w:rFonts w:ascii="Times New Roman" w:eastAsia="Times New Roman" w:hAnsi="Times New Roman" w:cs="Times New Roman"/>
          <w:color w:val="000000"/>
          <w:sz w:val="14"/>
          <w:szCs w:val="14"/>
        </w:rPr>
        <w:t>     </w:t>
      </w:r>
      <w:proofErr w:type="spellStart"/>
      <w:r w:rsidRPr="006801AE">
        <w:rPr>
          <w:rFonts w:ascii="Arial" w:eastAsia="Times New Roman" w:hAnsi="Arial" w:cs="Arial"/>
          <w:color w:val="000000"/>
          <w:sz w:val="20"/>
          <w:szCs w:val="20"/>
        </w:rPr>
        <w:t>Shri</w:t>
      </w:r>
      <w:proofErr w:type="spellEnd"/>
      <w:r w:rsidRPr="006801AE">
        <w:rPr>
          <w:rFonts w:ascii="Arial" w:eastAsia="Times New Roman" w:hAnsi="Arial" w:cs="Arial"/>
          <w:color w:val="000000"/>
          <w:sz w:val="20"/>
          <w:szCs w:val="20"/>
        </w:rPr>
        <w:t xml:space="preserve"> </w:t>
      </w:r>
      <w:proofErr w:type="gramStart"/>
      <w:r w:rsidRPr="006801AE">
        <w:rPr>
          <w:rFonts w:ascii="Arial" w:eastAsia="Times New Roman" w:hAnsi="Arial" w:cs="Arial"/>
          <w:color w:val="000000"/>
          <w:sz w:val="20"/>
          <w:szCs w:val="20"/>
        </w:rPr>
        <w:t>KL,</w:t>
      </w:r>
      <w:proofErr w:type="gramEnd"/>
      <w:r w:rsidRPr="006801AE">
        <w:rPr>
          <w:rFonts w:ascii="Arial" w:eastAsia="Times New Roman" w:hAnsi="Arial" w:cs="Arial"/>
          <w:color w:val="000000"/>
          <w:sz w:val="20"/>
          <w:szCs w:val="20"/>
        </w:rPr>
        <w:t xml:space="preserve"> aged about ___ years s/o </w:t>
      </w:r>
      <w:proofErr w:type="spellStart"/>
      <w:r w:rsidRPr="006801AE">
        <w:rPr>
          <w:rFonts w:ascii="Arial" w:eastAsia="Times New Roman" w:hAnsi="Arial" w:cs="Arial"/>
          <w:color w:val="000000"/>
          <w:sz w:val="20"/>
          <w:szCs w:val="20"/>
        </w:rPr>
        <w:t>Shri</w:t>
      </w:r>
      <w:proofErr w:type="spellEnd"/>
      <w:r w:rsidRPr="006801AE">
        <w:rPr>
          <w:rFonts w:ascii="Arial" w:eastAsia="Times New Roman" w:hAnsi="Arial" w:cs="Arial"/>
          <w:color w:val="000000"/>
          <w:sz w:val="20"/>
          <w:szCs w:val="20"/>
        </w:rPr>
        <w:t xml:space="preserve"> SS r/o _________________, hereinafter called the 2nd party.</w:t>
      </w:r>
    </w:p>
    <w:p w:rsidR="006801AE" w:rsidRPr="006801AE" w:rsidRDefault="006801AE" w:rsidP="006801AE">
      <w:pPr>
        <w:spacing w:line="253" w:lineRule="atLeast"/>
        <w:ind w:left="720" w:hanging="360"/>
        <w:jc w:val="both"/>
        <w:rPr>
          <w:rFonts w:ascii="Calibri" w:eastAsia="Times New Roman" w:hAnsi="Calibri" w:cs="Calibri"/>
          <w:color w:val="000000"/>
        </w:rPr>
      </w:pPr>
      <w:r w:rsidRPr="006801AE">
        <w:rPr>
          <w:rFonts w:ascii="Arial" w:eastAsia="Times New Roman" w:hAnsi="Arial" w:cs="Arial"/>
          <w:color w:val="000000"/>
          <w:sz w:val="20"/>
          <w:szCs w:val="20"/>
        </w:rPr>
        <w:t>3.</w:t>
      </w:r>
      <w:r w:rsidRPr="006801AE">
        <w:rPr>
          <w:rFonts w:ascii="Times New Roman" w:eastAsia="Times New Roman" w:hAnsi="Times New Roman" w:cs="Times New Roman"/>
          <w:color w:val="000000"/>
          <w:sz w:val="14"/>
          <w:szCs w:val="14"/>
        </w:rPr>
        <w:t>     </w:t>
      </w:r>
      <w:proofErr w:type="spellStart"/>
      <w:r w:rsidRPr="006801AE">
        <w:rPr>
          <w:rFonts w:ascii="Arial" w:eastAsia="Times New Roman" w:hAnsi="Arial" w:cs="Arial"/>
          <w:color w:val="000000"/>
          <w:sz w:val="20"/>
          <w:szCs w:val="20"/>
        </w:rPr>
        <w:t>Shri</w:t>
      </w:r>
      <w:proofErr w:type="spellEnd"/>
      <w:r w:rsidRPr="006801AE">
        <w:rPr>
          <w:rFonts w:ascii="Arial" w:eastAsia="Times New Roman" w:hAnsi="Arial" w:cs="Arial"/>
          <w:color w:val="000000"/>
          <w:sz w:val="20"/>
          <w:szCs w:val="20"/>
        </w:rPr>
        <w:t xml:space="preserve"> </w:t>
      </w:r>
      <w:proofErr w:type="gramStart"/>
      <w:r w:rsidRPr="006801AE">
        <w:rPr>
          <w:rFonts w:ascii="Arial" w:eastAsia="Times New Roman" w:hAnsi="Arial" w:cs="Arial"/>
          <w:color w:val="000000"/>
          <w:sz w:val="20"/>
          <w:szCs w:val="20"/>
        </w:rPr>
        <w:t>CL,</w:t>
      </w:r>
      <w:proofErr w:type="gramEnd"/>
      <w:r w:rsidRPr="006801AE">
        <w:rPr>
          <w:rFonts w:ascii="Arial" w:eastAsia="Times New Roman" w:hAnsi="Arial" w:cs="Arial"/>
          <w:color w:val="000000"/>
          <w:sz w:val="20"/>
          <w:szCs w:val="20"/>
        </w:rPr>
        <w:t xml:space="preserve"> aged about ___ years s/o </w:t>
      </w:r>
      <w:proofErr w:type="spellStart"/>
      <w:r w:rsidRPr="006801AE">
        <w:rPr>
          <w:rFonts w:ascii="Arial" w:eastAsia="Times New Roman" w:hAnsi="Arial" w:cs="Arial"/>
          <w:color w:val="000000"/>
          <w:sz w:val="20"/>
          <w:szCs w:val="20"/>
        </w:rPr>
        <w:t>Shri</w:t>
      </w:r>
      <w:proofErr w:type="spellEnd"/>
      <w:r w:rsidRPr="006801AE">
        <w:rPr>
          <w:rFonts w:ascii="Arial" w:eastAsia="Times New Roman" w:hAnsi="Arial" w:cs="Arial"/>
          <w:color w:val="000000"/>
          <w:sz w:val="20"/>
          <w:szCs w:val="20"/>
        </w:rPr>
        <w:t xml:space="preserve"> SS r/o _____________, hereinafter called the 3rd party.</w:t>
      </w:r>
    </w:p>
    <w:p w:rsidR="006801AE" w:rsidRPr="006801AE" w:rsidRDefault="006801AE" w:rsidP="006801AE">
      <w:pPr>
        <w:spacing w:line="253" w:lineRule="atLeast"/>
        <w:jc w:val="both"/>
        <w:rPr>
          <w:rFonts w:ascii="Calibri" w:eastAsia="Times New Roman" w:hAnsi="Calibri" w:cs="Calibri"/>
          <w:color w:val="000000"/>
        </w:rPr>
      </w:pPr>
      <w:r w:rsidRPr="006801AE">
        <w:rPr>
          <w:rFonts w:ascii="Arial" w:eastAsia="Times New Roman" w:hAnsi="Arial" w:cs="Arial"/>
          <w:color w:val="000000"/>
          <w:sz w:val="20"/>
          <w:szCs w:val="20"/>
        </w:rPr>
        <w:t>Whereas the above parties are carrying on business of general</w:t>
      </w:r>
    </w:p>
    <w:p w:rsidR="006801AE" w:rsidRPr="006801AE" w:rsidRDefault="006801AE" w:rsidP="006801AE">
      <w:pPr>
        <w:spacing w:line="253" w:lineRule="atLeast"/>
        <w:jc w:val="both"/>
        <w:rPr>
          <w:rFonts w:ascii="Calibri" w:eastAsia="Times New Roman" w:hAnsi="Calibri" w:cs="Calibri"/>
          <w:color w:val="000000"/>
        </w:rPr>
      </w:pPr>
      <w:proofErr w:type="gramStart"/>
      <w:r w:rsidRPr="006801AE">
        <w:rPr>
          <w:rFonts w:ascii="Arial" w:eastAsia="Times New Roman" w:hAnsi="Arial" w:cs="Arial"/>
          <w:color w:val="000000"/>
          <w:sz w:val="20"/>
          <w:szCs w:val="20"/>
        </w:rPr>
        <w:t>merchandise</w:t>
      </w:r>
      <w:proofErr w:type="gramEnd"/>
      <w:r w:rsidRPr="006801AE">
        <w:rPr>
          <w:rFonts w:ascii="Arial" w:eastAsia="Times New Roman" w:hAnsi="Arial" w:cs="Arial"/>
          <w:color w:val="000000"/>
          <w:sz w:val="20"/>
          <w:szCs w:val="20"/>
        </w:rPr>
        <w:t xml:space="preserve"> in partnership under name and style M/s. __________________, at _______________ since ________, 2000.</w:t>
      </w:r>
    </w:p>
    <w:p w:rsidR="006801AE" w:rsidRPr="006801AE" w:rsidRDefault="006801AE" w:rsidP="006801AE">
      <w:pPr>
        <w:spacing w:line="253" w:lineRule="atLeast"/>
        <w:ind w:left="1440" w:hanging="360"/>
        <w:jc w:val="both"/>
        <w:rPr>
          <w:rFonts w:ascii="Calibri" w:eastAsia="Times New Roman" w:hAnsi="Calibri" w:cs="Calibri"/>
          <w:color w:val="000000"/>
        </w:rPr>
      </w:pPr>
      <w:r w:rsidRPr="006801AE">
        <w:rPr>
          <w:rFonts w:ascii="Arial" w:eastAsia="Times New Roman" w:hAnsi="Arial" w:cs="Arial"/>
          <w:color w:val="000000"/>
          <w:sz w:val="20"/>
          <w:szCs w:val="20"/>
        </w:rPr>
        <w:t>a.</w:t>
      </w:r>
      <w:r w:rsidRPr="006801AE">
        <w:rPr>
          <w:rFonts w:ascii="Times New Roman" w:eastAsia="Times New Roman" w:hAnsi="Times New Roman" w:cs="Times New Roman"/>
          <w:color w:val="000000"/>
          <w:sz w:val="14"/>
          <w:szCs w:val="14"/>
        </w:rPr>
        <w:t>     </w:t>
      </w:r>
      <w:r w:rsidRPr="006801AE">
        <w:rPr>
          <w:rFonts w:ascii="Arial" w:eastAsia="Times New Roman" w:hAnsi="Arial" w:cs="Arial"/>
          <w:color w:val="000000"/>
          <w:sz w:val="20"/>
          <w:szCs w:val="20"/>
        </w:rPr>
        <w:t xml:space="preserve">And whereas share profit or loss in the firm </w:t>
      </w:r>
      <w:proofErr w:type="gramStart"/>
      <w:r w:rsidRPr="006801AE">
        <w:rPr>
          <w:rFonts w:ascii="Arial" w:eastAsia="Times New Roman" w:hAnsi="Arial" w:cs="Arial"/>
          <w:color w:val="000000"/>
          <w:sz w:val="20"/>
          <w:szCs w:val="20"/>
        </w:rPr>
        <w:t>is :</w:t>
      </w:r>
      <w:proofErr w:type="gramEnd"/>
      <w:r w:rsidRPr="006801AE">
        <w:rPr>
          <w:rFonts w:ascii="Arial" w:eastAsia="Times New Roman" w:hAnsi="Arial" w:cs="Arial"/>
          <w:color w:val="000000"/>
          <w:sz w:val="20"/>
          <w:szCs w:val="20"/>
        </w:rPr>
        <w:t xml:space="preserve"> 1st party 50%, 2nd party 30% and 3rd party 20%.</w:t>
      </w:r>
    </w:p>
    <w:p w:rsidR="006801AE" w:rsidRPr="006801AE" w:rsidRDefault="006801AE" w:rsidP="006801AE">
      <w:pPr>
        <w:spacing w:line="253" w:lineRule="atLeast"/>
        <w:ind w:left="1440" w:hanging="360"/>
        <w:jc w:val="both"/>
        <w:rPr>
          <w:rFonts w:ascii="Calibri" w:eastAsia="Times New Roman" w:hAnsi="Calibri" w:cs="Calibri"/>
          <w:color w:val="000000"/>
        </w:rPr>
      </w:pPr>
      <w:r w:rsidRPr="006801AE">
        <w:rPr>
          <w:rFonts w:ascii="Arial" w:eastAsia="Times New Roman" w:hAnsi="Arial" w:cs="Arial"/>
          <w:color w:val="000000"/>
          <w:sz w:val="20"/>
          <w:szCs w:val="20"/>
        </w:rPr>
        <w:t>b.</w:t>
      </w:r>
      <w:r w:rsidRPr="006801AE">
        <w:rPr>
          <w:rFonts w:ascii="Times New Roman" w:eastAsia="Times New Roman" w:hAnsi="Times New Roman" w:cs="Times New Roman"/>
          <w:color w:val="000000"/>
          <w:sz w:val="14"/>
          <w:szCs w:val="14"/>
        </w:rPr>
        <w:t>    </w:t>
      </w:r>
      <w:r w:rsidRPr="006801AE">
        <w:rPr>
          <w:rFonts w:ascii="Arial" w:eastAsia="Times New Roman" w:hAnsi="Arial" w:cs="Arial"/>
          <w:color w:val="000000"/>
          <w:sz w:val="20"/>
          <w:szCs w:val="20"/>
        </w:rPr>
        <w:t>And whereas all the three parties are active partners in the partnership business.</w:t>
      </w:r>
    </w:p>
    <w:p w:rsidR="006801AE" w:rsidRPr="006801AE" w:rsidRDefault="006801AE" w:rsidP="006801AE">
      <w:pPr>
        <w:spacing w:line="253" w:lineRule="atLeast"/>
        <w:ind w:left="1440" w:hanging="360"/>
        <w:jc w:val="both"/>
        <w:rPr>
          <w:rFonts w:ascii="Calibri" w:eastAsia="Times New Roman" w:hAnsi="Calibri" w:cs="Calibri"/>
          <w:color w:val="000000"/>
        </w:rPr>
      </w:pPr>
      <w:r w:rsidRPr="006801AE">
        <w:rPr>
          <w:rFonts w:ascii="Arial" w:eastAsia="Times New Roman" w:hAnsi="Arial" w:cs="Arial"/>
          <w:color w:val="000000"/>
          <w:sz w:val="20"/>
          <w:szCs w:val="20"/>
        </w:rPr>
        <w:t>c.</w:t>
      </w:r>
      <w:r w:rsidRPr="006801AE">
        <w:rPr>
          <w:rFonts w:ascii="Times New Roman" w:eastAsia="Times New Roman" w:hAnsi="Times New Roman" w:cs="Times New Roman"/>
          <w:color w:val="000000"/>
          <w:sz w:val="14"/>
          <w:szCs w:val="14"/>
        </w:rPr>
        <w:t>     </w:t>
      </w:r>
      <w:r w:rsidRPr="006801AE">
        <w:rPr>
          <w:rFonts w:ascii="Arial" w:eastAsia="Times New Roman" w:hAnsi="Arial" w:cs="Arial"/>
          <w:color w:val="000000"/>
          <w:sz w:val="20"/>
          <w:szCs w:val="20"/>
        </w:rPr>
        <w:t>And whereas some disputes have arisen among the parties above named and it has become impossible to carry on business under partnership</w:t>
      </w:r>
    </w:p>
    <w:p w:rsidR="006801AE" w:rsidRPr="006801AE" w:rsidRDefault="006801AE" w:rsidP="006801AE">
      <w:pPr>
        <w:spacing w:line="253" w:lineRule="atLeast"/>
        <w:ind w:left="1440" w:hanging="360"/>
        <w:jc w:val="both"/>
        <w:rPr>
          <w:rFonts w:ascii="Calibri" w:eastAsia="Times New Roman" w:hAnsi="Calibri" w:cs="Calibri"/>
          <w:color w:val="000000"/>
        </w:rPr>
      </w:pPr>
      <w:r w:rsidRPr="006801AE">
        <w:rPr>
          <w:rFonts w:ascii="Arial" w:eastAsia="Times New Roman" w:hAnsi="Arial" w:cs="Arial"/>
          <w:color w:val="000000"/>
          <w:sz w:val="20"/>
          <w:szCs w:val="20"/>
        </w:rPr>
        <w:t>d.</w:t>
      </w:r>
      <w:r w:rsidRPr="006801AE">
        <w:rPr>
          <w:rFonts w:ascii="Times New Roman" w:eastAsia="Times New Roman" w:hAnsi="Times New Roman" w:cs="Times New Roman"/>
          <w:color w:val="000000"/>
          <w:sz w:val="14"/>
          <w:szCs w:val="14"/>
        </w:rPr>
        <w:t>    </w:t>
      </w:r>
      <w:r w:rsidRPr="006801AE">
        <w:rPr>
          <w:rFonts w:ascii="Arial" w:eastAsia="Times New Roman" w:hAnsi="Arial" w:cs="Arial"/>
          <w:color w:val="000000"/>
          <w:sz w:val="20"/>
          <w:szCs w:val="20"/>
        </w:rPr>
        <w:t xml:space="preserve">And whereas the parties hereto have agreed to refer the matter to the arbitration mentioned here </w:t>
      </w:r>
      <w:proofErr w:type="gramStart"/>
      <w:r w:rsidRPr="006801AE">
        <w:rPr>
          <w:rFonts w:ascii="Arial" w:eastAsia="Times New Roman" w:hAnsi="Arial" w:cs="Arial"/>
          <w:color w:val="000000"/>
          <w:sz w:val="20"/>
          <w:szCs w:val="20"/>
        </w:rPr>
        <w:t>under :</w:t>
      </w:r>
      <w:proofErr w:type="gramEnd"/>
    </w:p>
    <w:p w:rsidR="006801AE" w:rsidRPr="006801AE" w:rsidRDefault="006801AE" w:rsidP="006801AE">
      <w:pPr>
        <w:spacing w:line="253" w:lineRule="atLeast"/>
        <w:ind w:left="1800" w:hanging="1800"/>
        <w:jc w:val="both"/>
        <w:rPr>
          <w:rFonts w:ascii="Calibri" w:eastAsia="Times New Roman" w:hAnsi="Calibri" w:cs="Calibri"/>
          <w:color w:val="000000"/>
        </w:rPr>
      </w:pPr>
      <w:r w:rsidRPr="006801AE">
        <w:rPr>
          <w:rFonts w:ascii="Times New Roman" w:eastAsia="Times New Roman" w:hAnsi="Times New Roman" w:cs="Times New Roman"/>
          <w:color w:val="000000"/>
          <w:sz w:val="14"/>
          <w:szCs w:val="14"/>
        </w:rPr>
        <w:t>                               </w:t>
      </w:r>
      <w:proofErr w:type="gramStart"/>
      <w:r w:rsidRPr="006801AE">
        <w:rPr>
          <w:rFonts w:ascii="Arial" w:eastAsia="Times New Roman" w:hAnsi="Arial" w:cs="Arial"/>
          <w:color w:val="000000"/>
          <w:sz w:val="20"/>
          <w:szCs w:val="20"/>
        </w:rPr>
        <w:t>i</w:t>
      </w:r>
      <w:proofErr w:type="gramEnd"/>
      <w:r w:rsidRPr="006801AE">
        <w:rPr>
          <w:rFonts w:ascii="Times New Roman" w:eastAsia="Times New Roman" w:hAnsi="Times New Roman" w:cs="Times New Roman"/>
          <w:color w:val="000000"/>
          <w:sz w:val="14"/>
          <w:szCs w:val="14"/>
        </w:rPr>
        <w:t>        </w:t>
      </w:r>
      <w:r w:rsidRPr="006801AE">
        <w:rPr>
          <w:rFonts w:ascii="Arial" w:eastAsia="Times New Roman" w:hAnsi="Arial" w:cs="Arial"/>
          <w:color w:val="000000"/>
          <w:sz w:val="20"/>
          <w:szCs w:val="20"/>
        </w:rPr>
        <w:t>Mr. PK s/o Mr. KP, r/o _________________ .</w:t>
      </w:r>
    </w:p>
    <w:p w:rsidR="006801AE" w:rsidRPr="006801AE" w:rsidRDefault="006801AE" w:rsidP="006801AE">
      <w:pPr>
        <w:spacing w:line="253" w:lineRule="atLeast"/>
        <w:ind w:left="1800" w:hanging="1800"/>
        <w:jc w:val="both"/>
        <w:rPr>
          <w:rFonts w:ascii="Calibri" w:eastAsia="Times New Roman" w:hAnsi="Calibri" w:cs="Calibri"/>
          <w:color w:val="000000"/>
        </w:rPr>
      </w:pPr>
      <w:r w:rsidRPr="006801AE">
        <w:rPr>
          <w:rFonts w:ascii="Times New Roman" w:eastAsia="Times New Roman" w:hAnsi="Times New Roman" w:cs="Times New Roman"/>
          <w:color w:val="000000"/>
          <w:sz w:val="14"/>
          <w:szCs w:val="14"/>
        </w:rPr>
        <w:t>                              </w:t>
      </w:r>
      <w:proofErr w:type="gramStart"/>
      <w:r w:rsidRPr="006801AE">
        <w:rPr>
          <w:rFonts w:ascii="Arial" w:eastAsia="Times New Roman" w:hAnsi="Arial" w:cs="Arial"/>
          <w:color w:val="000000"/>
          <w:sz w:val="20"/>
          <w:szCs w:val="20"/>
        </w:rPr>
        <w:t>ii</w:t>
      </w:r>
      <w:proofErr w:type="gramEnd"/>
      <w:r w:rsidRPr="006801AE">
        <w:rPr>
          <w:rFonts w:ascii="Times New Roman" w:eastAsia="Times New Roman" w:hAnsi="Times New Roman" w:cs="Times New Roman"/>
          <w:color w:val="000000"/>
          <w:sz w:val="14"/>
          <w:szCs w:val="14"/>
        </w:rPr>
        <w:t>        </w:t>
      </w:r>
      <w:r w:rsidRPr="006801AE">
        <w:rPr>
          <w:rFonts w:ascii="Arial" w:eastAsia="Times New Roman" w:hAnsi="Arial" w:cs="Arial"/>
          <w:color w:val="000000"/>
          <w:sz w:val="20"/>
          <w:szCs w:val="20"/>
        </w:rPr>
        <w:t>Mr. PK s/o Mr. RP, r/o __________________, and</w:t>
      </w:r>
    </w:p>
    <w:p w:rsidR="006801AE" w:rsidRPr="006801AE" w:rsidRDefault="006801AE" w:rsidP="006801AE">
      <w:pPr>
        <w:spacing w:line="253" w:lineRule="atLeast"/>
        <w:ind w:left="1800" w:hanging="1800"/>
        <w:jc w:val="both"/>
        <w:rPr>
          <w:rFonts w:ascii="Calibri" w:eastAsia="Times New Roman" w:hAnsi="Calibri" w:cs="Calibri"/>
          <w:color w:val="000000"/>
        </w:rPr>
      </w:pPr>
      <w:r w:rsidRPr="006801AE">
        <w:rPr>
          <w:rFonts w:ascii="Times New Roman" w:eastAsia="Times New Roman" w:hAnsi="Times New Roman" w:cs="Times New Roman"/>
          <w:color w:val="000000"/>
          <w:sz w:val="14"/>
          <w:szCs w:val="14"/>
        </w:rPr>
        <w:t>                             </w:t>
      </w:r>
      <w:proofErr w:type="gramStart"/>
      <w:r w:rsidRPr="006801AE">
        <w:rPr>
          <w:rFonts w:ascii="Arial" w:eastAsia="Times New Roman" w:hAnsi="Arial" w:cs="Arial"/>
          <w:color w:val="000000"/>
          <w:sz w:val="20"/>
          <w:szCs w:val="20"/>
        </w:rPr>
        <w:t>iii</w:t>
      </w:r>
      <w:proofErr w:type="gramEnd"/>
      <w:r w:rsidRPr="006801AE">
        <w:rPr>
          <w:rFonts w:ascii="Times New Roman" w:eastAsia="Times New Roman" w:hAnsi="Times New Roman" w:cs="Times New Roman"/>
          <w:color w:val="000000"/>
          <w:sz w:val="14"/>
          <w:szCs w:val="14"/>
        </w:rPr>
        <w:t>        </w:t>
      </w:r>
      <w:r w:rsidRPr="006801AE">
        <w:rPr>
          <w:rFonts w:ascii="Arial" w:eastAsia="Times New Roman" w:hAnsi="Arial" w:cs="Arial"/>
          <w:color w:val="000000"/>
          <w:sz w:val="20"/>
          <w:szCs w:val="20"/>
        </w:rPr>
        <w:t>Mr. SK, s/o Mr. JN r/o ___________________.</w:t>
      </w:r>
    </w:p>
    <w:p w:rsidR="006801AE" w:rsidRPr="006801AE" w:rsidRDefault="006801AE" w:rsidP="006801AE">
      <w:pPr>
        <w:spacing w:line="253" w:lineRule="atLeast"/>
        <w:jc w:val="both"/>
        <w:rPr>
          <w:rFonts w:ascii="Calibri" w:eastAsia="Times New Roman" w:hAnsi="Calibri" w:cs="Calibri"/>
          <w:color w:val="000000"/>
        </w:rPr>
      </w:pPr>
      <w:r w:rsidRPr="006801AE">
        <w:rPr>
          <w:rFonts w:ascii="Arial" w:eastAsia="Times New Roman" w:hAnsi="Arial" w:cs="Arial"/>
          <w:color w:val="000000"/>
          <w:sz w:val="20"/>
          <w:szCs w:val="20"/>
        </w:rPr>
        <w:t>Now this Agreement Witnesses as Under:</w:t>
      </w:r>
    </w:p>
    <w:p w:rsidR="006801AE" w:rsidRPr="006801AE" w:rsidRDefault="006801AE" w:rsidP="006801AE">
      <w:pPr>
        <w:spacing w:line="253" w:lineRule="atLeast"/>
        <w:ind w:left="1080" w:hanging="720"/>
        <w:jc w:val="both"/>
        <w:rPr>
          <w:rFonts w:ascii="Calibri" w:eastAsia="Times New Roman" w:hAnsi="Calibri" w:cs="Calibri"/>
          <w:color w:val="000000"/>
        </w:rPr>
      </w:pPr>
      <w:r w:rsidRPr="006801AE">
        <w:rPr>
          <w:rFonts w:ascii="Arial" w:eastAsia="Times New Roman" w:hAnsi="Arial" w:cs="Arial"/>
          <w:color w:val="000000"/>
          <w:sz w:val="20"/>
          <w:szCs w:val="20"/>
        </w:rPr>
        <w:t>1.</w:t>
      </w:r>
      <w:r w:rsidRPr="006801AE">
        <w:rPr>
          <w:rFonts w:ascii="Times New Roman" w:eastAsia="Times New Roman" w:hAnsi="Times New Roman" w:cs="Times New Roman"/>
          <w:color w:val="000000"/>
          <w:sz w:val="14"/>
          <w:szCs w:val="14"/>
        </w:rPr>
        <w:t>             </w:t>
      </w:r>
      <w:r w:rsidRPr="006801AE">
        <w:rPr>
          <w:rFonts w:ascii="Arial" w:eastAsia="Times New Roman" w:hAnsi="Arial" w:cs="Arial"/>
          <w:color w:val="000000"/>
          <w:sz w:val="20"/>
          <w:szCs w:val="20"/>
        </w:rPr>
        <w:t>The arbitrators are entitled to decide and determine the following matter of disputes, which are referred to them for final determination and award.</w:t>
      </w:r>
    </w:p>
    <w:p w:rsidR="006801AE" w:rsidRPr="006801AE" w:rsidRDefault="006801AE" w:rsidP="006801AE">
      <w:pPr>
        <w:spacing w:line="253" w:lineRule="atLeast"/>
        <w:ind w:left="1440" w:hanging="360"/>
        <w:jc w:val="both"/>
        <w:rPr>
          <w:rFonts w:ascii="Calibri" w:eastAsia="Times New Roman" w:hAnsi="Calibri" w:cs="Calibri"/>
          <w:color w:val="000000"/>
        </w:rPr>
      </w:pPr>
      <w:r w:rsidRPr="006801AE">
        <w:rPr>
          <w:rFonts w:ascii="Arial" w:eastAsia="Times New Roman" w:hAnsi="Arial" w:cs="Arial"/>
          <w:color w:val="000000"/>
          <w:sz w:val="20"/>
          <w:szCs w:val="20"/>
        </w:rPr>
        <w:t>a.</w:t>
      </w:r>
      <w:r w:rsidRPr="006801AE">
        <w:rPr>
          <w:rFonts w:ascii="Times New Roman" w:eastAsia="Times New Roman" w:hAnsi="Times New Roman" w:cs="Times New Roman"/>
          <w:color w:val="000000"/>
          <w:sz w:val="14"/>
          <w:szCs w:val="14"/>
        </w:rPr>
        <w:t>     </w:t>
      </w:r>
      <w:r w:rsidRPr="006801AE">
        <w:rPr>
          <w:rFonts w:ascii="Arial" w:eastAsia="Times New Roman" w:hAnsi="Arial" w:cs="Arial"/>
          <w:color w:val="000000"/>
          <w:sz w:val="20"/>
          <w:szCs w:val="20"/>
        </w:rPr>
        <w:t>To determine the position of assets and liabilities of the firm.</w:t>
      </w:r>
    </w:p>
    <w:p w:rsidR="006801AE" w:rsidRPr="006801AE" w:rsidRDefault="006801AE" w:rsidP="006801AE">
      <w:pPr>
        <w:spacing w:line="253" w:lineRule="atLeast"/>
        <w:ind w:left="1440" w:hanging="360"/>
        <w:jc w:val="both"/>
        <w:rPr>
          <w:rFonts w:ascii="Calibri" w:eastAsia="Times New Roman" w:hAnsi="Calibri" w:cs="Calibri"/>
          <w:color w:val="000000"/>
        </w:rPr>
      </w:pPr>
      <w:r w:rsidRPr="006801AE">
        <w:rPr>
          <w:rFonts w:ascii="Arial" w:eastAsia="Times New Roman" w:hAnsi="Arial" w:cs="Arial"/>
          <w:color w:val="000000"/>
          <w:sz w:val="20"/>
          <w:szCs w:val="20"/>
        </w:rPr>
        <w:t>b.</w:t>
      </w:r>
      <w:r w:rsidRPr="006801AE">
        <w:rPr>
          <w:rFonts w:ascii="Times New Roman" w:eastAsia="Times New Roman" w:hAnsi="Times New Roman" w:cs="Times New Roman"/>
          <w:color w:val="000000"/>
          <w:sz w:val="14"/>
          <w:szCs w:val="14"/>
        </w:rPr>
        <w:t>    </w:t>
      </w:r>
      <w:r w:rsidRPr="006801AE">
        <w:rPr>
          <w:rFonts w:ascii="Arial" w:eastAsia="Times New Roman" w:hAnsi="Arial" w:cs="Arial"/>
          <w:color w:val="000000"/>
          <w:sz w:val="20"/>
          <w:szCs w:val="20"/>
        </w:rPr>
        <w:t>To prepare the list of sundry debtors and creditors</w:t>
      </w:r>
    </w:p>
    <w:p w:rsidR="006801AE" w:rsidRPr="006801AE" w:rsidRDefault="006801AE" w:rsidP="006801AE">
      <w:pPr>
        <w:spacing w:line="253" w:lineRule="atLeast"/>
        <w:ind w:left="1440" w:hanging="360"/>
        <w:jc w:val="both"/>
        <w:rPr>
          <w:rFonts w:ascii="Calibri" w:eastAsia="Times New Roman" w:hAnsi="Calibri" w:cs="Calibri"/>
          <w:color w:val="000000"/>
        </w:rPr>
      </w:pPr>
      <w:r w:rsidRPr="006801AE">
        <w:rPr>
          <w:rFonts w:ascii="Arial" w:eastAsia="Times New Roman" w:hAnsi="Arial" w:cs="Arial"/>
          <w:color w:val="000000"/>
          <w:sz w:val="20"/>
          <w:szCs w:val="20"/>
        </w:rPr>
        <w:t>c.</w:t>
      </w:r>
      <w:r w:rsidRPr="006801AE">
        <w:rPr>
          <w:rFonts w:ascii="Times New Roman" w:eastAsia="Times New Roman" w:hAnsi="Times New Roman" w:cs="Times New Roman"/>
          <w:color w:val="000000"/>
          <w:sz w:val="14"/>
          <w:szCs w:val="14"/>
        </w:rPr>
        <w:t>     </w:t>
      </w:r>
      <w:r w:rsidRPr="006801AE">
        <w:rPr>
          <w:rFonts w:ascii="Arial" w:eastAsia="Times New Roman" w:hAnsi="Arial" w:cs="Arial"/>
          <w:color w:val="000000"/>
          <w:sz w:val="20"/>
          <w:szCs w:val="20"/>
        </w:rPr>
        <w:t>To divide the assets and liabilities according to the share of the parties.</w:t>
      </w:r>
    </w:p>
    <w:p w:rsidR="006801AE" w:rsidRPr="006801AE" w:rsidRDefault="006801AE" w:rsidP="006801AE">
      <w:pPr>
        <w:spacing w:after="0" w:line="253" w:lineRule="atLeast"/>
        <w:ind w:left="720" w:hanging="360"/>
        <w:jc w:val="both"/>
        <w:rPr>
          <w:rFonts w:ascii="Calibri" w:eastAsia="Times New Roman" w:hAnsi="Calibri" w:cs="Calibri"/>
          <w:color w:val="000000"/>
        </w:rPr>
      </w:pPr>
      <w:r w:rsidRPr="006801AE">
        <w:rPr>
          <w:rFonts w:ascii="Arial" w:eastAsia="Times New Roman" w:hAnsi="Arial" w:cs="Arial"/>
          <w:color w:val="000000"/>
          <w:sz w:val="20"/>
          <w:szCs w:val="20"/>
        </w:rPr>
        <w:t>2.</w:t>
      </w:r>
      <w:r w:rsidRPr="006801AE">
        <w:rPr>
          <w:rFonts w:ascii="Times New Roman" w:eastAsia="Times New Roman" w:hAnsi="Times New Roman" w:cs="Times New Roman"/>
          <w:color w:val="000000"/>
          <w:sz w:val="14"/>
          <w:szCs w:val="14"/>
        </w:rPr>
        <w:t>     </w:t>
      </w:r>
      <w:r w:rsidRPr="006801AE">
        <w:rPr>
          <w:rFonts w:ascii="Arial" w:eastAsia="Times New Roman" w:hAnsi="Arial" w:cs="Arial"/>
          <w:color w:val="000000"/>
          <w:sz w:val="20"/>
          <w:szCs w:val="20"/>
        </w:rPr>
        <w:t>That the arbitrators shall enter upon the reference with effect from ___________ and shall deliver their award within 4 months.</w:t>
      </w:r>
    </w:p>
    <w:p w:rsidR="006801AE" w:rsidRPr="006801AE" w:rsidRDefault="006801AE" w:rsidP="006801AE">
      <w:pPr>
        <w:spacing w:after="0" w:line="253" w:lineRule="atLeast"/>
        <w:ind w:left="720" w:hanging="360"/>
        <w:jc w:val="both"/>
        <w:rPr>
          <w:rFonts w:ascii="Calibri" w:eastAsia="Times New Roman" w:hAnsi="Calibri" w:cs="Calibri"/>
          <w:color w:val="000000"/>
        </w:rPr>
      </w:pPr>
      <w:r w:rsidRPr="006801AE">
        <w:rPr>
          <w:rFonts w:ascii="Arial" w:eastAsia="Times New Roman" w:hAnsi="Arial" w:cs="Arial"/>
          <w:color w:val="000000"/>
          <w:sz w:val="20"/>
          <w:szCs w:val="20"/>
        </w:rPr>
        <w:t>3.</w:t>
      </w:r>
      <w:r w:rsidRPr="006801AE">
        <w:rPr>
          <w:rFonts w:ascii="Times New Roman" w:eastAsia="Times New Roman" w:hAnsi="Times New Roman" w:cs="Times New Roman"/>
          <w:color w:val="000000"/>
          <w:sz w:val="14"/>
          <w:szCs w:val="14"/>
        </w:rPr>
        <w:t>     </w:t>
      </w:r>
      <w:r w:rsidRPr="006801AE">
        <w:rPr>
          <w:rFonts w:ascii="Arial" w:eastAsia="Times New Roman" w:hAnsi="Arial" w:cs="Arial"/>
          <w:color w:val="000000"/>
          <w:sz w:val="20"/>
          <w:szCs w:val="20"/>
        </w:rPr>
        <w:t>That the award given by the arbitrators shall be final and binding on the arbitrators.</w:t>
      </w:r>
    </w:p>
    <w:p w:rsidR="006801AE" w:rsidRPr="006801AE" w:rsidRDefault="006801AE" w:rsidP="006801AE">
      <w:pPr>
        <w:spacing w:after="0" w:line="253" w:lineRule="atLeast"/>
        <w:ind w:left="720" w:hanging="360"/>
        <w:jc w:val="both"/>
        <w:rPr>
          <w:rFonts w:ascii="Calibri" w:eastAsia="Times New Roman" w:hAnsi="Calibri" w:cs="Calibri"/>
          <w:color w:val="000000"/>
        </w:rPr>
      </w:pPr>
      <w:r w:rsidRPr="006801AE">
        <w:rPr>
          <w:rFonts w:ascii="Arial" w:eastAsia="Times New Roman" w:hAnsi="Arial" w:cs="Arial"/>
          <w:color w:val="000000"/>
          <w:sz w:val="20"/>
          <w:szCs w:val="20"/>
        </w:rPr>
        <w:t>4.</w:t>
      </w:r>
      <w:r w:rsidRPr="006801AE">
        <w:rPr>
          <w:rFonts w:ascii="Times New Roman" w:eastAsia="Times New Roman" w:hAnsi="Times New Roman" w:cs="Times New Roman"/>
          <w:color w:val="000000"/>
          <w:sz w:val="14"/>
          <w:szCs w:val="14"/>
        </w:rPr>
        <w:t>     </w:t>
      </w:r>
      <w:r w:rsidRPr="006801AE">
        <w:rPr>
          <w:rFonts w:ascii="Arial" w:eastAsia="Times New Roman" w:hAnsi="Arial" w:cs="Arial"/>
          <w:color w:val="000000"/>
          <w:sz w:val="20"/>
          <w:szCs w:val="20"/>
        </w:rPr>
        <w:t>That the award of the arbitrators shall be final and binding on heirs, legal representatives and assignees of the parties in case of death of any of the party during the course of arbitration proceedings.</w:t>
      </w:r>
    </w:p>
    <w:p w:rsidR="006801AE" w:rsidRPr="006801AE" w:rsidRDefault="006801AE" w:rsidP="006801AE">
      <w:pPr>
        <w:spacing w:after="0" w:line="253" w:lineRule="atLeast"/>
        <w:ind w:left="720" w:hanging="360"/>
        <w:jc w:val="both"/>
        <w:rPr>
          <w:rFonts w:ascii="Calibri" w:eastAsia="Times New Roman" w:hAnsi="Calibri" w:cs="Calibri"/>
          <w:color w:val="000000"/>
        </w:rPr>
      </w:pPr>
      <w:r w:rsidRPr="006801AE">
        <w:rPr>
          <w:rFonts w:ascii="Arial" w:eastAsia="Times New Roman" w:hAnsi="Arial" w:cs="Arial"/>
          <w:color w:val="000000"/>
          <w:sz w:val="20"/>
          <w:szCs w:val="20"/>
        </w:rPr>
        <w:t>5.</w:t>
      </w:r>
      <w:r w:rsidRPr="006801AE">
        <w:rPr>
          <w:rFonts w:ascii="Times New Roman" w:eastAsia="Times New Roman" w:hAnsi="Times New Roman" w:cs="Times New Roman"/>
          <w:color w:val="000000"/>
          <w:sz w:val="14"/>
          <w:szCs w:val="14"/>
        </w:rPr>
        <w:t>     </w:t>
      </w:r>
      <w:r w:rsidRPr="006801AE">
        <w:rPr>
          <w:rFonts w:ascii="Arial" w:eastAsia="Times New Roman" w:hAnsi="Arial" w:cs="Arial"/>
          <w:color w:val="000000"/>
          <w:sz w:val="20"/>
          <w:szCs w:val="20"/>
        </w:rPr>
        <w:t>That Mr. RN, the 1st arbitrator shall be the President of the arbitration tribunal who will arrange the sitting for arbitration proceedings.</w:t>
      </w:r>
    </w:p>
    <w:p w:rsidR="006801AE" w:rsidRPr="006801AE" w:rsidRDefault="006801AE" w:rsidP="006801AE">
      <w:pPr>
        <w:spacing w:after="0" w:line="253" w:lineRule="atLeast"/>
        <w:ind w:left="720" w:hanging="360"/>
        <w:jc w:val="both"/>
        <w:rPr>
          <w:rFonts w:ascii="Calibri" w:eastAsia="Times New Roman" w:hAnsi="Calibri" w:cs="Calibri"/>
          <w:color w:val="000000"/>
        </w:rPr>
      </w:pPr>
      <w:r w:rsidRPr="006801AE">
        <w:rPr>
          <w:rFonts w:ascii="Arial" w:eastAsia="Times New Roman" w:hAnsi="Arial" w:cs="Arial"/>
          <w:color w:val="000000"/>
          <w:sz w:val="20"/>
          <w:szCs w:val="20"/>
        </w:rPr>
        <w:t>6.</w:t>
      </w:r>
      <w:r w:rsidRPr="006801AE">
        <w:rPr>
          <w:rFonts w:ascii="Times New Roman" w:eastAsia="Times New Roman" w:hAnsi="Times New Roman" w:cs="Times New Roman"/>
          <w:color w:val="000000"/>
          <w:sz w:val="14"/>
          <w:szCs w:val="14"/>
        </w:rPr>
        <w:t>     </w:t>
      </w:r>
      <w:r w:rsidRPr="006801AE">
        <w:rPr>
          <w:rFonts w:ascii="Arial" w:eastAsia="Times New Roman" w:hAnsi="Arial" w:cs="Arial"/>
          <w:color w:val="000000"/>
          <w:sz w:val="20"/>
          <w:szCs w:val="20"/>
        </w:rPr>
        <w:t xml:space="preserve">In case of difference of opinion between the </w:t>
      </w:r>
      <w:proofErr w:type="gramStart"/>
      <w:r w:rsidRPr="006801AE">
        <w:rPr>
          <w:rFonts w:ascii="Arial" w:eastAsia="Times New Roman" w:hAnsi="Arial" w:cs="Arial"/>
          <w:color w:val="000000"/>
          <w:sz w:val="20"/>
          <w:szCs w:val="20"/>
        </w:rPr>
        <w:t>arbitrators ,</w:t>
      </w:r>
      <w:proofErr w:type="gramEnd"/>
      <w:r w:rsidRPr="006801AE">
        <w:rPr>
          <w:rFonts w:ascii="Arial" w:eastAsia="Times New Roman" w:hAnsi="Arial" w:cs="Arial"/>
          <w:color w:val="000000"/>
          <w:sz w:val="20"/>
          <w:szCs w:val="20"/>
        </w:rPr>
        <w:t xml:space="preserve"> the decision of the majority shall be final.</w:t>
      </w:r>
    </w:p>
    <w:p w:rsidR="006801AE" w:rsidRPr="006801AE" w:rsidRDefault="006801AE" w:rsidP="006801AE">
      <w:pPr>
        <w:spacing w:after="0" w:line="253" w:lineRule="atLeast"/>
        <w:ind w:left="720" w:hanging="360"/>
        <w:jc w:val="both"/>
        <w:rPr>
          <w:rFonts w:ascii="Calibri" w:eastAsia="Times New Roman" w:hAnsi="Calibri" w:cs="Calibri"/>
          <w:color w:val="000000"/>
        </w:rPr>
      </w:pPr>
      <w:r w:rsidRPr="006801AE">
        <w:rPr>
          <w:rFonts w:ascii="Arial" w:eastAsia="Times New Roman" w:hAnsi="Arial" w:cs="Arial"/>
          <w:color w:val="000000"/>
          <w:sz w:val="20"/>
          <w:szCs w:val="20"/>
        </w:rPr>
        <w:t>7.</w:t>
      </w:r>
      <w:r w:rsidRPr="006801AE">
        <w:rPr>
          <w:rFonts w:ascii="Times New Roman" w:eastAsia="Times New Roman" w:hAnsi="Times New Roman" w:cs="Times New Roman"/>
          <w:color w:val="000000"/>
          <w:sz w:val="14"/>
          <w:szCs w:val="14"/>
        </w:rPr>
        <w:t>     </w:t>
      </w:r>
      <w:r w:rsidRPr="006801AE">
        <w:rPr>
          <w:rFonts w:ascii="Arial" w:eastAsia="Times New Roman" w:hAnsi="Arial" w:cs="Arial"/>
          <w:color w:val="000000"/>
          <w:sz w:val="20"/>
          <w:szCs w:val="20"/>
        </w:rPr>
        <w:t>The arbitrators shall fix up the date of hearing and issue notices to the parties for appearance.</w:t>
      </w:r>
    </w:p>
    <w:p w:rsidR="006801AE" w:rsidRPr="006801AE" w:rsidRDefault="006801AE" w:rsidP="006801AE">
      <w:pPr>
        <w:spacing w:after="0" w:line="253" w:lineRule="atLeast"/>
        <w:ind w:left="720" w:hanging="360"/>
        <w:jc w:val="both"/>
        <w:rPr>
          <w:rFonts w:ascii="Calibri" w:eastAsia="Times New Roman" w:hAnsi="Calibri" w:cs="Calibri"/>
          <w:color w:val="000000"/>
        </w:rPr>
      </w:pPr>
      <w:r w:rsidRPr="006801AE">
        <w:rPr>
          <w:rFonts w:ascii="Arial" w:eastAsia="Times New Roman" w:hAnsi="Arial" w:cs="Arial"/>
          <w:color w:val="000000"/>
          <w:sz w:val="20"/>
          <w:szCs w:val="20"/>
        </w:rPr>
        <w:lastRenderedPageBreak/>
        <w:t>8.</w:t>
      </w:r>
      <w:r w:rsidRPr="006801AE">
        <w:rPr>
          <w:rFonts w:ascii="Times New Roman" w:eastAsia="Times New Roman" w:hAnsi="Times New Roman" w:cs="Times New Roman"/>
          <w:color w:val="000000"/>
          <w:sz w:val="14"/>
          <w:szCs w:val="14"/>
        </w:rPr>
        <w:t>     </w:t>
      </w:r>
      <w:r w:rsidRPr="006801AE">
        <w:rPr>
          <w:rFonts w:ascii="Arial" w:eastAsia="Times New Roman" w:hAnsi="Arial" w:cs="Arial"/>
          <w:color w:val="000000"/>
          <w:sz w:val="20"/>
          <w:szCs w:val="20"/>
        </w:rPr>
        <w:t xml:space="preserve">That if the parties do not turn up on the date fixed for hearing, the arbitration will </w:t>
      </w:r>
      <w:proofErr w:type="gramStart"/>
      <w:r w:rsidRPr="006801AE">
        <w:rPr>
          <w:rFonts w:ascii="Arial" w:eastAsia="Times New Roman" w:hAnsi="Arial" w:cs="Arial"/>
          <w:color w:val="000000"/>
          <w:sz w:val="20"/>
          <w:szCs w:val="20"/>
        </w:rPr>
        <w:t>proceed</w:t>
      </w:r>
      <w:proofErr w:type="gramEnd"/>
      <w:r w:rsidRPr="006801AE">
        <w:rPr>
          <w:rFonts w:ascii="Arial" w:eastAsia="Times New Roman" w:hAnsi="Arial" w:cs="Arial"/>
          <w:color w:val="000000"/>
          <w:sz w:val="20"/>
          <w:szCs w:val="20"/>
        </w:rPr>
        <w:t xml:space="preserve"> ex-parte.</w:t>
      </w:r>
    </w:p>
    <w:p w:rsidR="006801AE" w:rsidRPr="006801AE" w:rsidRDefault="006801AE" w:rsidP="006801AE">
      <w:pPr>
        <w:spacing w:after="0" w:line="253" w:lineRule="atLeast"/>
        <w:ind w:left="720" w:hanging="360"/>
        <w:jc w:val="both"/>
        <w:rPr>
          <w:rFonts w:ascii="Calibri" w:eastAsia="Times New Roman" w:hAnsi="Calibri" w:cs="Calibri"/>
          <w:color w:val="000000"/>
        </w:rPr>
      </w:pPr>
      <w:r w:rsidRPr="006801AE">
        <w:rPr>
          <w:rFonts w:ascii="Arial" w:eastAsia="Times New Roman" w:hAnsi="Arial" w:cs="Arial"/>
          <w:color w:val="000000"/>
          <w:sz w:val="20"/>
          <w:szCs w:val="20"/>
        </w:rPr>
        <w:t>9.</w:t>
      </w:r>
      <w:r w:rsidRPr="006801AE">
        <w:rPr>
          <w:rFonts w:ascii="Times New Roman" w:eastAsia="Times New Roman" w:hAnsi="Times New Roman" w:cs="Times New Roman"/>
          <w:color w:val="000000"/>
          <w:sz w:val="14"/>
          <w:szCs w:val="14"/>
        </w:rPr>
        <w:t>     </w:t>
      </w:r>
      <w:r w:rsidRPr="006801AE">
        <w:rPr>
          <w:rFonts w:ascii="Arial" w:eastAsia="Times New Roman" w:hAnsi="Arial" w:cs="Arial"/>
          <w:color w:val="000000"/>
          <w:sz w:val="20"/>
          <w:szCs w:val="20"/>
        </w:rPr>
        <w:t>That this agreement shall be binding on the legal representatives, heirs, and assignees in case of death of any of the parties.</w:t>
      </w:r>
    </w:p>
    <w:p w:rsidR="006801AE" w:rsidRPr="006801AE" w:rsidRDefault="006801AE" w:rsidP="006801AE">
      <w:pPr>
        <w:spacing w:after="0" w:line="253" w:lineRule="atLeast"/>
        <w:ind w:left="720" w:hanging="360"/>
        <w:jc w:val="both"/>
        <w:rPr>
          <w:rFonts w:ascii="Calibri" w:eastAsia="Times New Roman" w:hAnsi="Calibri" w:cs="Calibri"/>
          <w:color w:val="000000"/>
        </w:rPr>
      </w:pPr>
      <w:r w:rsidRPr="006801AE">
        <w:rPr>
          <w:rFonts w:ascii="Arial" w:eastAsia="Times New Roman" w:hAnsi="Arial" w:cs="Arial"/>
          <w:color w:val="000000"/>
          <w:sz w:val="20"/>
          <w:szCs w:val="20"/>
        </w:rPr>
        <w:t>10.</w:t>
      </w:r>
      <w:r w:rsidRPr="006801AE">
        <w:rPr>
          <w:rFonts w:ascii="Times New Roman" w:eastAsia="Times New Roman" w:hAnsi="Times New Roman" w:cs="Times New Roman"/>
          <w:color w:val="000000"/>
          <w:sz w:val="14"/>
          <w:szCs w:val="14"/>
        </w:rPr>
        <w:t>  </w:t>
      </w:r>
      <w:r w:rsidRPr="006801AE">
        <w:rPr>
          <w:rFonts w:ascii="Arial" w:eastAsia="Times New Roman" w:hAnsi="Arial" w:cs="Arial"/>
          <w:color w:val="000000"/>
          <w:sz w:val="20"/>
          <w:szCs w:val="20"/>
        </w:rPr>
        <w:t xml:space="preserve">If the arbitrators think it proper, they shall appoint an accountant for preparation and </w:t>
      </w:r>
      <w:proofErr w:type="spellStart"/>
      <w:r w:rsidRPr="006801AE">
        <w:rPr>
          <w:rFonts w:ascii="Arial" w:eastAsia="Times New Roman" w:hAnsi="Arial" w:cs="Arial"/>
          <w:color w:val="000000"/>
          <w:sz w:val="20"/>
          <w:szCs w:val="20"/>
        </w:rPr>
        <w:t>finalisation</w:t>
      </w:r>
      <w:proofErr w:type="spellEnd"/>
      <w:r w:rsidRPr="006801AE">
        <w:rPr>
          <w:rFonts w:ascii="Arial" w:eastAsia="Times New Roman" w:hAnsi="Arial" w:cs="Arial"/>
          <w:color w:val="000000"/>
          <w:sz w:val="20"/>
          <w:szCs w:val="20"/>
        </w:rPr>
        <w:t xml:space="preserve"> of accounts on fixed remuneration and shall include the remuneration in the cost of arbitration award.</w:t>
      </w:r>
    </w:p>
    <w:p w:rsidR="006801AE" w:rsidRPr="006801AE" w:rsidRDefault="006801AE" w:rsidP="006801AE">
      <w:pPr>
        <w:spacing w:after="0" w:line="253" w:lineRule="atLeast"/>
        <w:ind w:left="720" w:hanging="360"/>
        <w:jc w:val="both"/>
        <w:rPr>
          <w:rFonts w:ascii="Calibri" w:eastAsia="Times New Roman" w:hAnsi="Calibri" w:cs="Calibri"/>
          <w:color w:val="000000"/>
        </w:rPr>
      </w:pPr>
      <w:r w:rsidRPr="006801AE">
        <w:rPr>
          <w:rFonts w:ascii="Arial" w:eastAsia="Times New Roman" w:hAnsi="Arial" w:cs="Arial"/>
          <w:color w:val="000000"/>
          <w:sz w:val="20"/>
          <w:szCs w:val="20"/>
        </w:rPr>
        <w:t>11.</w:t>
      </w:r>
      <w:r w:rsidRPr="006801AE">
        <w:rPr>
          <w:rFonts w:ascii="Times New Roman" w:eastAsia="Times New Roman" w:hAnsi="Times New Roman" w:cs="Times New Roman"/>
          <w:color w:val="000000"/>
          <w:sz w:val="14"/>
          <w:szCs w:val="14"/>
        </w:rPr>
        <w:t>  </w:t>
      </w:r>
      <w:r w:rsidRPr="006801AE">
        <w:rPr>
          <w:rFonts w:ascii="Arial" w:eastAsia="Times New Roman" w:hAnsi="Arial" w:cs="Arial"/>
          <w:color w:val="000000"/>
          <w:sz w:val="20"/>
          <w:szCs w:val="20"/>
        </w:rPr>
        <w:t>If the arbitrators award that any sum is due against any party, then that party may file a suit in the proper Court and obtain a decree in terms of award and shall realize the same from the party against whom the sum is due.</w:t>
      </w:r>
    </w:p>
    <w:p w:rsidR="006801AE" w:rsidRPr="006801AE" w:rsidRDefault="006801AE" w:rsidP="006801AE">
      <w:pPr>
        <w:spacing w:after="0" w:line="253" w:lineRule="atLeast"/>
        <w:ind w:left="720" w:hanging="360"/>
        <w:jc w:val="both"/>
        <w:rPr>
          <w:rFonts w:ascii="Calibri" w:eastAsia="Times New Roman" w:hAnsi="Calibri" w:cs="Calibri"/>
          <w:color w:val="000000"/>
        </w:rPr>
      </w:pPr>
      <w:r w:rsidRPr="006801AE">
        <w:rPr>
          <w:rFonts w:ascii="Arial" w:eastAsia="Times New Roman" w:hAnsi="Arial" w:cs="Arial"/>
          <w:color w:val="000000"/>
          <w:sz w:val="20"/>
          <w:szCs w:val="20"/>
        </w:rPr>
        <w:t>12.</w:t>
      </w:r>
      <w:r w:rsidRPr="006801AE">
        <w:rPr>
          <w:rFonts w:ascii="Times New Roman" w:eastAsia="Times New Roman" w:hAnsi="Times New Roman" w:cs="Times New Roman"/>
          <w:color w:val="000000"/>
          <w:sz w:val="14"/>
          <w:szCs w:val="14"/>
        </w:rPr>
        <w:t>  </w:t>
      </w:r>
      <w:r w:rsidRPr="006801AE">
        <w:rPr>
          <w:rFonts w:ascii="Arial" w:eastAsia="Times New Roman" w:hAnsi="Arial" w:cs="Arial"/>
          <w:color w:val="000000"/>
          <w:sz w:val="20"/>
          <w:szCs w:val="20"/>
        </w:rPr>
        <w:t>That save the matter provided in this deed, the provision of the Indian Arbitration &amp; Conciliation Act, 1996 shall apply to this reference.</w:t>
      </w:r>
    </w:p>
    <w:p w:rsidR="006801AE" w:rsidRPr="006801AE" w:rsidRDefault="006801AE" w:rsidP="006801AE">
      <w:pPr>
        <w:spacing w:line="253" w:lineRule="atLeast"/>
        <w:ind w:left="720" w:hanging="360"/>
        <w:jc w:val="both"/>
        <w:rPr>
          <w:rFonts w:ascii="Calibri" w:eastAsia="Times New Roman" w:hAnsi="Calibri" w:cs="Calibri"/>
          <w:color w:val="000000"/>
        </w:rPr>
      </w:pPr>
      <w:r w:rsidRPr="006801AE">
        <w:rPr>
          <w:rFonts w:ascii="Arial" w:eastAsia="Times New Roman" w:hAnsi="Arial" w:cs="Arial"/>
          <w:color w:val="000000"/>
          <w:sz w:val="20"/>
          <w:szCs w:val="20"/>
        </w:rPr>
        <w:t>13.</w:t>
      </w:r>
      <w:r w:rsidRPr="006801AE">
        <w:rPr>
          <w:rFonts w:ascii="Times New Roman" w:eastAsia="Times New Roman" w:hAnsi="Times New Roman" w:cs="Times New Roman"/>
          <w:color w:val="000000"/>
          <w:sz w:val="14"/>
          <w:szCs w:val="14"/>
        </w:rPr>
        <w:t>  </w:t>
      </w:r>
      <w:r w:rsidRPr="006801AE">
        <w:rPr>
          <w:rFonts w:ascii="Arial" w:eastAsia="Times New Roman" w:hAnsi="Arial" w:cs="Arial"/>
          <w:color w:val="000000"/>
          <w:sz w:val="20"/>
          <w:szCs w:val="20"/>
        </w:rPr>
        <w:t>That it shall be the discretion of the arbitrators to fix the cost of reference.</w:t>
      </w:r>
    </w:p>
    <w:p w:rsidR="006801AE" w:rsidRPr="006801AE" w:rsidRDefault="006801AE" w:rsidP="006801AE">
      <w:pPr>
        <w:spacing w:line="253" w:lineRule="atLeast"/>
        <w:jc w:val="both"/>
        <w:rPr>
          <w:rFonts w:ascii="Calibri" w:eastAsia="Times New Roman" w:hAnsi="Calibri" w:cs="Calibri"/>
          <w:color w:val="000000"/>
        </w:rPr>
      </w:pPr>
      <w:r w:rsidRPr="006801AE">
        <w:rPr>
          <w:rFonts w:ascii="Arial" w:eastAsia="Times New Roman" w:hAnsi="Arial" w:cs="Arial"/>
          <w:color w:val="000000"/>
          <w:sz w:val="20"/>
          <w:szCs w:val="20"/>
        </w:rPr>
        <w:t xml:space="preserve">The above named parties do hereby agree to all the terms and conditions stated above without any </w:t>
      </w:r>
      <w:proofErr w:type="gramStart"/>
      <w:r w:rsidRPr="006801AE">
        <w:rPr>
          <w:rFonts w:ascii="Arial" w:eastAsia="Times New Roman" w:hAnsi="Arial" w:cs="Arial"/>
          <w:color w:val="000000"/>
          <w:sz w:val="20"/>
          <w:szCs w:val="20"/>
        </w:rPr>
        <w:t>duress,</w:t>
      </w:r>
      <w:proofErr w:type="gramEnd"/>
      <w:r w:rsidRPr="006801AE">
        <w:rPr>
          <w:rFonts w:ascii="Arial" w:eastAsia="Times New Roman" w:hAnsi="Arial" w:cs="Arial"/>
          <w:color w:val="000000"/>
          <w:sz w:val="20"/>
          <w:szCs w:val="20"/>
        </w:rPr>
        <w:t xml:space="preserve"> or undue influence and after fully understanding the terms of this deed of arbitration, do hereby put our hands on this ___________, 2000, in the presence of following witnesses:</w:t>
      </w:r>
    </w:p>
    <w:p w:rsidR="006801AE" w:rsidRPr="006801AE" w:rsidRDefault="006801AE" w:rsidP="006801AE">
      <w:pPr>
        <w:spacing w:after="0" w:line="240" w:lineRule="auto"/>
        <w:ind w:left="720" w:hanging="360"/>
        <w:jc w:val="both"/>
        <w:rPr>
          <w:rFonts w:ascii="Calibri" w:eastAsia="Times New Roman" w:hAnsi="Calibri" w:cs="Calibri"/>
          <w:color w:val="000000"/>
        </w:rPr>
      </w:pPr>
      <w:r w:rsidRPr="006801AE">
        <w:rPr>
          <w:rFonts w:ascii="Arial" w:eastAsia="Times New Roman" w:hAnsi="Arial" w:cs="Arial"/>
          <w:color w:val="000000"/>
          <w:sz w:val="20"/>
          <w:szCs w:val="20"/>
        </w:rPr>
        <w:t>1.</w:t>
      </w:r>
      <w:r w:rsidRPr="006801AE">
        <w:rPr>
          <w:rFonts w:ascii="Times New Roman" w:eastAsia="Times New Roman" w:hAnsi="Times New Roman" w:cs="Times New Roman"/>
          <w:color w:val="000000"/>
          <w:sz w:val="14"/>
          <w:szCs w:val="14"/>
        </w:rPr>
        <w:t>     </w:t>
      </w:r>
      <w:r w:rsidRPr="006801AE">
        <w:rPr>
          <w:rFonts w:ascii="Arial" w:eastAsia="Times New Roman" w:hAnsi="Arial" w:cs="Arial"/>
          <w:color w:val="000000"/>
          <w:sz w:val="20"/>
          <w:szCs w:val="20"/>
        </w:rPr>
        <w:t>Name……………………                                                          Signature……………….</w:t>
      </w:r>
    </w:p>
    <w:p w:rsidR="006801AE" w:rsidRPr="006801AE" w:rsidRDefault="006801AE" w:rsidP="006801AE">
      <w:pPr>
        <w:spacing w:after="0" w:line="240" w:lineRule="auto"/>
        <w:ind w:left="720"/>
        <w:jc w:val="both"/>
        <w:rPr>
          <w:rFonts w:ascii="Calibri" w:eastAsia="Times New Roman" w:hAnsi="Calibri" w:cs="Calibri"/>
          <w:color w:val="000000"/>
        </w:rPr>
      </w:pPr>
      <w:r w:rsidRPr="006801AE">
        <w:rPr>
          <w:rFonts w:ascii="Arial" w:eastAsia="Times New Roman" w:hAnsi="Arial" w:cs="Arial"/>
          <w:color w:val="000000"/>
          <w:sz w:val="20"/>
          <w:szCs w:val="20"/>
        </w:rPr>
        <w:t>Address………………..                                                          1st party……………….</w:t>
      </w:r>
    </w:p>
    <w:p w:rsidR="006801AE" w:rsidRPr="006801AE" w:rsidRDefault="006801AE" w:rsidP="006801AE">
      <w:pPr>
        <w:spacing w:after="0" w:line="240" w:lineRule="auto"/>
        <w:ind w:left="720" w:hanging="360"/>
        <w:jc w:val="both"/>
        <w:rPr>
          <w:rFonts w:ascii="Calibri" w:eastAsia="Times New Roman" w:hAnsi="Calibri" w:cs="Calibri"/>
          <w:color w:val="000000"/>
        </w:rPr>
      </w:pPr>
      <w:r w:rsidRPr="006801AE">
        <w:rPr>
          <w:rFonts w:ascii="Arial" w:eastAsia="Times New Roman" w:hAnsi="Arial" w:cs="Arial"/>
          <w:color w:val="000000"/>
          <w:sz w:val="20"/>
          <w:szCs w:val="20"/>
        </w:rPr>
        <w:t>2.</w:t>
      </w:r>
      <w:r w:rsidRPr="006801AE">
        <w:rPr>
          <w:rFonts w:ascii="Times New Roman" w:eastAsia="Times New Roman" w:hAnsi="Times New Roman" w:cs="Times New Roman"/>
          <w:color w:val="000000"/>
          <w:sz w:val="14"/>
          <w:szCs w:val="14"/>
        </w:rPr>
        <w:t>    </w:t>
      </w:r>
      <w:r w:rsidRPr="006801AE">
        <w:rPr>
          <w:rFonts w:ascii="Arial" w:eastAsia="Times New Roman" w:hAnsi="Arial" w:cs="Arial"/>
          <w:color w:val="000000"/>
          <w:sz w:val="20"/>
          <w:szCs w:val="20"/>
        </w:rPr>
        <w:t>Name……………………                                                            Signature……………….</w:t>
      </w:r>
    </w:p>
    <w:p w:rsidR="006801AE" w:rsidRPr="006801AE" w:rsidRDefault="006801AE" w:rsidP="006801AE">
      <w:pPr>
        <w:spacing w:after="0" w:line="240" w:lineRule="auto"/>
        <w:ind w:left="720"/>
        <w:jc w:val="both"/>
        <w:rPr>
          <w:rFonts w:ascii="Calibri" w:eastAsia="Times New Roman" w:hAnsi="Calibri" w:cs="Calibri"/>
          <w:color w:val="000000"/>
        </w:rPr>
      </w:pPr>
      <w:r w:rsidRPr="006801AE">
        <w:rPr>
          <w:rFonts w:ascii="Arial" w:eastAsia="Times New Roman" w:hAnsi="Arial" w:cs="Arial"/>
          <w:color w:val="000000"/>
          <w:sz w:val="20"/>
          <w:szCs w:val="20"/>
        </w:rPr>
        <w:t>Address………………..                                                          2nd party……………….</w:t>
      </w:r>
    </w:p>
    <w:p w:rsidR="006801AE" w:rsidRPr="006801AE" w:rsidRDefault="006801AE" w:rsidP="006801AE">
      <w:pPr>
        <w:spacing w:after="0" w:line="240" w:lineRule="auto"/>
        <w:ind w:left="720" w:hanging="360"/>
        <w:jc w:val="both"/>
        <w:rPr>
          <w:rFonts w:ascii="Calibri" w:eastAsia="Times New Roman" w:hAnsi="Calibri" w:cs="Calibri"/>
          <w:color w:val="000000"/>
        </w:rPr>
      </w:pPr>
      <w:r w:rsidRPr="006801AE">
        <w:rPr>
          <w:rFonts w:ascii="Arial" w:eastAsia="Times New Roman" w:hAnsi="Arial" w:cs="Arial"/>
          <w:color w:val="000000"/>
          <w:sz w:val="20"/>
          <w:szCs w:val="20"/>
        </w:rPr>
        <w:t>3.</w:t>
      </w:r>
      <w:r w:rsidRPr="006801AE">
        <w:rPr>
          <w:rFonts w:ascii="Times New Roman" w:eastAsia="Times New Roman" w:hAnsi="Times New Roman" w:cs="Times New Roman"/>
          <w:color w:val="000000"/>
          <w:sz w:val="14"/>
          <w:szCs w:val="14"/>
        </w:rPr>
        <w:t>    </w:t>
      </w:r>
      <w:r w:rsidRPr="006801AE">
        <w:rPr>
          <w:rFonts w:ascii="Arial" w:eastAsia="Times New Roman" w:hAnsi="Arial" w:cs="Arial"/>
          <w:color w:val="000000"/>
          <w:sz w:val="20"/>
          <w:szCs w:val="20"/>
        </w:rPr>
        <w:t>Name……………………                                                            Signature……………….</w:t>
      </w:r>
    </w:p>
    <w:p w:rsidR="006801AE" w:rsidRPr="006801AE" w:rsidRDefault="006801AE" w:rsidP="006801AE">
      <w:pPr>
        <w:spacing w:line="240" w:lineRule="auto"/>
        <w:ind w:left="720"/>
        <w:jc w:val="both"/>
        <w:rPr>
          <w:rFonts w:ascii="Calibri" w:eastAsia="Times New Roman" w:hAnsi="Calibri" w:cs="Calibri"/>
          <w:color w:val="000000"/>
        </w:rPr>
      </w:pPr>
      <w:r w:rsidRPr="006801AE">
        <w:rPr>
          <w:rFonts w:ascii="Arial" w:eastAsia="Times New Roman" w:hAnsi="Arial" w:cs="Arial"/>
          <w:color w:val="000000"/>
          <w:sz w:val="20"/>
          <w:szCs w:val="20"/>
        </w:rPr>
        <w:t>Address………………..                                                           3rd party………………</w:t>
      </w:r>
    </w:p>
    <w:sectPr w:rsidR="006801AE" w:rsidRPr="006801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01AE"/>
    <w:rsid w:val="006801AE"/>
    <w:rsid w:val="007356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01AE"/>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01A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3582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640</Words>
  <Characters>3652</Characters>
  <Application>Microsoft Office Word</Application>
  <DocSecurity>0</DocSecurity>
  <Lines>30</Lines>
  <Paragraphs>8</Paragraphs>
  <ScaleCrop>false</ScaleCrop>
  <Company/>
  <LinksUpToDate>false</LinksUpToDate>
  <CharactersWithSpaces>4284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2019-07-20T15:39:00Z</dcterms:created>
  <dcterms:modified xsi:type="dcterms:W3CDTF">2019-07-20T15:39:00Z</dcterms:modified>
</cp:coreProperties>
</file>