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F13" w:rsidRPr="00756F13" w:rsidRDefault="00756F13" w:rsidP="00756F13">
      <w:pPr>
        <w:spacing w:before="100" w:line="253" w:lineRule="atLeast"/>
        <w:jc w:val="both"/>
        <w:rPr>
          <w:rFonts w:ascii="Calibri" w:eastAsia="Times New Roman" w:hAnsi="Calibri" w:cs="Calibri"/>
          <w:color w:val="000000"/>
        </w:rPr>
      </w:pPr>
      <w:bookmarkStart w:id="0" w:name="_GoBack"/>
      <w:bookmarkEnd w:id="0"/>
      <w:r w:rsidRPr="00756F13">
        <w:rPr>
          <w:rFonts w:ascii="Arial" w:eastAsia="Times New Roman" w:hAnsi="Arial" w:cs="Arial"/>
          <w:b/>
          <w:bCs/>
          <w:color w:val="000000"/>
          <w:sz w:val="20"/>
          <w:szCs w:val="20"/>
        </w:rPr>
        <w:t>Agreement for Reference to Three Arbitrators</w:t>
      </w:r>
    </w:p>
    <w:p w:rsidR="00756F13" w:rsidRPr="00756F13" w:rsidRDefault="00756F13" w:rsidP="00756F13">
      <w:pPr>
        <w:spacing w:before="100" w:line="253" w:lineRule="atLeast"/>
        <w:jc w:val="both"/>
        <w:rPr>
          <w:rFonts w:ascii="Calibri" w:eastAsia="Times New Roman" w:hAnsi="Calibri" w:cs="Calibri"/>
          <w:color w:val="000000"/>
        </w:rPr>
      </w:pPr>
      <w:r w:rsidRPr="00756F13">
        <w:rPr>
          <w:rFonts w:ascii="Arial" w:eastAsia="Times New Roman" w:hAnsi="Arial" w:cs="Arial"/>
          <w:color w:val="000000"/>
          <w:sz w:val="20"/>
          <w:szCs w:val="20"/>
        </w:rPr>
        <w:t>This Agreement is made the…day of…Between AB etc., of the one part and CD, etc., of the other part.</w:t>
      </w:r>
    </w:p>
    <w:p w:rsidR="00756F13" w:rsidRPr="00756F13" w:rsidRDefault="00756F13" w:rsidP="00756F13">
      <w:pPr>
        <w:spacing w:before="100" w:line="253" w:lineRule="atLeast"/>
        <w:jc w:val="both"/>
        <w:rPr>
          <w:rFonts w:ascii="Calibri" w:eastAsia="Times New Roman" w:hAnsi="Calibri" w:cs="Calibri"/>
          <w:color w:val="000000"/>
        </w:rPr>
      </w:pPr>
      <w:r w:rsidRPr="00756F13">
        <w:rPr>
          <w:rFonts w:ascii="Arial" w:eastAsia="Times New Roman" w:hAnsi="Arial" w:cs="Arial"/>
          <w:color w:val="000000"/>
          <w:sz w:val="20"/>
          <w:szCs w:val="20"/>
        </w:rPr>
        <w:t>Whereas the parties hereto have been carrying on the business; in general merchandise in the partnership under the partnership deed dated….........where under each party is entitled to equal share in the profit and loss there from;</w:t>
      </w:r>
    </w:p>
    <w:p w:rsidR="00756F13" w:rsidRPr="00756F13" w:rsidRDefault="00756F13" w:rsidP="00756F13">
      <w:pPr>
        <w:spacing w:before="100" w:line="253" w:lineRule="atLeast"/>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and</w:t>
      </w:r>
      <w:proofErr w:type="gramEnd"/>
      <w:r w:rsidRPr="00756F13">
        <w:rPr>
          <w:rFonts w:ascii="Arial" w:eastAsia="Times New Roman" w:hAnsi="Arial" w:cs="Arial"/>
          <w:color w:val="000000"/>
          <w:sz w:val="20"/>
          <w:szCs w:val="20"/>
        </w:rPr>
        <w:t xml:space="preserve"> Whereas the disputes and difference have arisen between the parties aforementioned and it is impossible to carry on the said business in the partnership; and</w:t>
      </w:r>
    </w:p>
    <w:p w:rsidR="00756F13" w:rsidRPr="00756F13" w:rsidRDefault="00756F13" w:rsidP="00756F13">
      <w:pPr>
        <w:spacing w:before="100" w:line="253" w:lineRule="atLeast"/>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and</w:t>
      </w:r>
      <w:proofErr w:type="gramEnd"/>
      <w:r w:rsidRPr="00756F13">
        <w:rPr>
          <w:rFonts w:ascii="Arial" w:eastAsia="Times New Roman" w:hAnsi="Arial" w:cs="Arial"/>
          <w:color w:val="000000"/>
          <w:sz w:val="20"/>
          <w:szCs w:val="20"/>
        </w:rPr>
        <w:t xml:space="preserve"> Whereas the parties have agreed to refer the dispute to the arbitration of three arbitrators, namely X, Y and Z.</w:t>
      </w:r>
    </w:p>
    <w:p w:rsidR="00756F13" w:rsidRPr="00756F13" w:rsidRDefault="00756F13" w:rsidP="00756F13">
      <w:pPr>
        <w:spacing w:before="100" w:line="253" w:lineRule="atLeast"/>
        <w:jc w:val="both"/>
        <w:rPr>
          <w:rFonts w:ascii="Calibri" w:eastAsia="Times New Roman" w:hAnsi="Calibri" w:cs="Calibri"/>
          <w:color w:val="000000"/>
        </w:rPr>
      </w:pPr>
      <w:r w:rsidRPr="00756F13">
        <w:rPr>
          <w:rFonts w:ascii="Arial" w:eastAsia="Times New Roman" w:hAnsi="Arial" w:cs="Arial"/>
          <w:color w:val="000000"/>
          <w:sz w:val="20"/>
          <w:szCs w:val="20"/>
        </w:rPr>
        <w:t>Now It Is Hereby Agreed between the aforesaid parties as follows:</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1.</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will have the power to decide and determine the following matter, which are referred to their final determination and award-</w:t>
      </w:r>
    </w:p>
    <w:p w:rsidR="00756F13" w:rsidRPr="00756F13" w:rsidRDefault="00756F13" w:rsidP="00756F13">
      <w:pPr>
        <w:spacing w:before="100" w:line="253" w:lineRule="atLeast"/>
        <w:ind w:left="1080" w:hanging="360"/>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a</w:t>
      </w:r>
      <w:proofErr w:type="gramEnd"/>
      <w:r w:rsidRPr="00756F13">
        <w:rPr>
          <w:rFonts w:ascii="Arial" w:eastAsia="Times New Roman" w:hAnsi="Arial" w:cs="Arial"/>
          <w:color w:val="000000"/>
          <w:sz w:val="20"/>
          <w:szCs w:val="20"/>
        </w:rPr>
        <w:t>.</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w:t>
      </w:r>
    </w:p>
    <w:p w:rsidR="00756F13" w:rsidRPr="00756F13" w:rsidRDefault="00756F13" w:rsidP="00756F13">
      <w:pPr>
        <w:spacing w:before="100" w:line="253" w:lineRule="atLeast"/>
        <w:ind w:left="1080" w:hanging="360"/>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b</w:t>
      </w:r>
      <w:proofErr w:type="gramEnd"/>
      <w:r w:rsidRPr="00756F13">
        <w:rPr>
          <w:rFonts w:ascii="Arial" w:eastAsia="Times New Roman" w:hAnsi="Arial" w:cs="Arial"/>
          <w:color w:val="000000"/>
          <w:sz w:val="20"/>
          <w:szCs w:val="20"/>
        </w:rPr>
        <w:t>.</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w:t>
      </w:r>
    </w:p>
    <w:p w:rsidR="00756F13" w:rsidRPr="00756F13" w:rsidRDefault="00756F13" w:rsidP="00756F13">
      <w:pPr>
        <w:spacing w:before="100" w:line="253" w:lineRule="atLeast"/>
        <w:ind w:left="1080" w:hanging="360"/>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c</w:t>
      </w:r>
      <w:proofErr w:type="gramEnd"/>
      <w:r w:rsidRPr="00756F13">
        <w:rPr>
          <w:rFonts w:ascii="Arial" w:eastAsia="Times New Roman" w:hAnsi="Arial" w:cs="Arial"/>
          <w:color w:val="000000"/>
          <w:sz w:val="20"/>
          <w:szCs w:val="20"/>
        </w:rPr>
        <w:t>.</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2.</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shall enter upon the reference on or about the…and shall deliver their award as expeditiously as possible.</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3.</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decision and the award of the arbitrators shall be final and conclusive and binding on the parties hereto.</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4.</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said X shall be the President of the tribunal of arbitration who shall be responsible to arrange the sittings and conduct of the arbitration proceedings.</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5.</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If there is any difference of opinion between the arbitrators the decision of the majority shall prevail.</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6.</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may proceed ex parte in case either party fails to appear after reasonable notice.</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7.</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shall be paid a fee of RS…and such fees as well as the costs of the reference and other expenses incidental to the arbitration shall be borne and paid by such of the parties or by both parties in such proportion as the arbitrators shall by their award direct.</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8.</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may, from time to time, call upon any party to submit such documents as they may require for perusal and consideration in connection with the arbitration.</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9.</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This agreement shall remain effective and enforceable against the legal representatives of either party in case of his death.</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10.</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arbitrators may appoint an accountant to examine the account of the parties if they think it necessary and the remuneration of the accountant as determined by the arbitrators shall be the costs in the reference to be paid by the parties as the arbitrators may direct in their award.</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11.</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 xml:space="preserve">The arbitrators will be entitled to award money compensation if absolutely necessary in order to </w:t>
      </w:r>
      <w:proofErr w:type="spellStart"/>
      <w:r w:rsidRPr="00756F13">
        <w:rPr>
          <w:rFonts w:ascii="Arial" w:eastAsia="Times New Roman" w:hAnsi="Arial" w:cs="Arial"/>
          <w:color w:val="000000"/>
          <w:sz w:val="20"/>
          <w:szCs w:val="20"/>
        </w:rPr>
        <w:t>equalise</w:t>
      </w:r>
      <w:proofErr w:type="spellEnd"/>
      <w:r w:rsidRPr="00756F13">
        <w:rPr>
          <w:rFonts w:ascii="Arial" w:eastAsia="Times New Roman" w:hAnsi="Arial" w:cs="Arial"/>
          <w:color w:val="000000"/>
          <w:sz w:val="20"/>
          <w:szCs w:val="20"/>
        </w:rPr>
        <w:t xml:space="preserve"> the value of the lots to be allotted to the parties.</w:t>
      </w:r>
    </w:p>
    <w:p w:rsidR="00756F13" w:rsidRPr="00756F13" w:rsidRDefault="00756F13" w:rsidP="00756F13">
      <w:pPr>
        <w:spacing w:before="100" w:after="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12.</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provisions of the Arbitration &amp; Conciliation Act, 1996 shall apply to this reference.</w:t>
      </w:r>
    </w:p>
    <w:p w:rsidR="00756F13" w:rsidRPr="00756F13" w:rsidRDefault="00756F13" w:rsidP="00756F13">
      <w:pPr>
        <w:spacing w:before="100" w:line="253" w:lineRule="atLeast"/>
        <w:ind w:left="720" w:hanging="360"/>
        <w:jc w:val="both"/>
        <w:rPr>
          <w:rFonts w:ascii="Calibri" w:eastAsia="Times New Roman" w:hAnsi="Calibri" w:cs="Calibri"/>
          <w:color w:val="000000"/>
        </w:rPr>
      </w:pPr>
      <w:r w:rsidRPr="00756F13">
        <w:rPr>
          <w:rFonts w:ascii="Arial" w:eastAsia="Times New Roman" w:hAnsi="Arial" w:cs="Arial"/>
          <w:color w:val="000000"/>
          <w:sz w:val="20"/>
          <w:szCs w:val="20"/>
        </w:rPr>
        <w:t>13.</w:t>
      </w:r>
      <w:r w:rsidRPr="00756F13">
        <w:rPr>
          <w:rFonts w:ascii="Times New Roman" w:eastAsia="Times New Roman" w:hAnsi="Times New Roman" w:cs="Times New Roman"/>
          <w:color w:val="000000"/>
          <w:sz w:val="14"/>
          <w:szCs w:val="14"/>
        </w:rPr>
        <w:t>  </w:t>
      </w:r>
      <w:r w:rsidRPr="00756F13">
        <w:rPr>
          <w:rFonts w:ascii="Arial" w:eastAsia="Times New Roman" w:hAnsi="Arial" w:cs="Arial"/>
          <w:color w:val="000000"/>
          <w:sz w:val="20"/>
          <w:szCs w:val="20"/>
        </w:rPr>
        <w:t>The costs of this reference shall be in the discretion of the arbitrators.</w:t>
      </w:r>
    </w:p>
    <w:p w:rsidR="00756F13" w:rsidRPr="00756F13" w:rsidRDefault="00756F13" w:rsidP="00756F13">
      <w:pPr>
        <w:spacing w:before="100" w:line="253" w:lineRule="atLeast"/>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lastRenderedPageBreak/>
        <w:t>in</w:t>
      </w:r>
      <w:proofErr w:type="gramEnd"/>
      <w:r w:rsidRPr="00756F13">
        <w:rPr>
          <w:rFonts w:ascii="Arial" w:eastAsia="Times New Roman" w:hAnsi="Arial" w:cs="Arial"/>
          <w:color w:val="000000"/>
          <w:sz w:val="20"/>
          <w:szCs w:val="20"/>
        </w:rPr>
        <w:t xml:space="preserve"> Witness Where of the parties hereto have signed this agreement on the day and year first written above.</w:t>
      </w:r>
    </w:p>
    <w:p w:rsidR="00756F13" w:rsidRPr="00756F13" w:rsidRDefault="00756F13" w:rsidP="00756F13">
      <w:pPr>
        <w:spacing w:before="100" w:line="253" w:lineRule="atLeast"/>
        <w:ind w:left="7200"/>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w:t>
      </w:r>
      <w:proofErr w:type="gramEnd"/>
      <w:r w:rsidRPr="00756F13">
        <w:rPr>
          <w:rFonts w:ascii="Arial" w:eastAsia="Times New Roman" w:hAnsi="Arial" w:cs="Arial"/>
          <w:color w:val="000000"/>
          <w:sz w:val="20"/>
          <w:szCs w:val="20"/>
        </w:rPr>
        <w:t>Sd.)</w:t>
      </w:r>
    </w:p>
    <w:p w:rsidR="00756F13" w:rsidRPr="00756F13" w:rsidRDefault="00756F13" w:rsidP="00756F13">
      <w:pPr>
        <w:spacing w:before="100" w:line="253" w:lineRule="atLeast"/>
        <w:ind w:left="7200"/>
        <w:jc w:val="both"/>
        <w:rPr>
          <w:rFonts w:ascii="Calibri" w:eastAsia="Times New Roman" w:hAnsi="Calibri" w:cs="Calibri"/>
          <w:color w:val="000000"/>
        </w:rPr>
      </w:pPr>
      <w:r w:rsidRPr="00756F13">
        <w:rPr>
          <w:rFonts w:ascii="Arial" w:eastAsia="Times New Roman" w:hAnsi="Arial" w:cs="Arial"/>
          <w:color w:val="000000"/>
          <w:sz w:val="20"/>
          <w:szCs w:val="20"/>
        </w:rPr>
        <w:t>(AB)</w:t>
      </w:r>
    </w:p>
    <w:p w:rsidR="00756F13" w:rsidRPr="00756F13" w:rsidRDefault="00756F13" w:rsidP="00756F13">
      <w:pPr>
        <w:spacing w:before="100" w:line="253" w:lineRule="atLeast"/>
        <w:ind w:left="7200"/>
        <w:jc w:val="both"/>
        <w:rPr>
          <w:rFonts w:ascii="Calibri" w:eastAsia="Times New Roman" w:hAnsi="Calibri" w:cs="Calibri"/>
          <w:color w:val="000000"/>
        </w:rPr>
      </w:pPr>
      <w:proofErr w:type="gramStart"/>
      <w:r w:rsidRPr="00756F13">
        <w:rPr>
          <w:rFonts w:ascii="Arial" w:eastAsia="Times New Roman" w:hAnsi="Arial" w:cs="Arial"/>
          <w:color w:val="000000"/>
          <w:sz w:val="20"/>
          <w:szCs w:val="20"/>
        </w:rPr>
        <w:t>…(</w:t>
      </w:r>
      <w:proofErr w:type="gramEnd"/>
      <w:r w:rsidRPr="00756F13">
        <w:rPr>
          <w:rFonts w:ascii="Arial" w:eastAsia="Times New Roman" w:hAnsi="Arial" w:cs="Arial"/>
          <w:color w:val="000000"/>
          <w:sz w:val="20"/>
          <w:szCs w:val="20"/>
        </w:rPr>
        <w:t>Sd.)</w:t>
      </w:r>
    </w:p>
    <w:p w:rsidR="00756F13" w:rsidRPr="00756F13" w:rsidRDefault="00756F13" w:rsidP="00756F13">
      <w:pPr>
        <w:spacing w:before="100" w:line="253" w:lineRule="atLeast"/>
        <w:ind w:left="7200"/>
        <w:jc w:val="both"/>
        <w:rPr>
          <w:rFonts w:ascii="Calibri" w:eastAsia="Times New Roman" w:hAnsi="Calibri" w:cs="Calibri"/>
          <w:color w:val="000000"/>
        </w:rPr>
      </w:pPr>
      <w:r w:rsidRPr="00756F13">
        <w:rPr>
          <w:rFonts w:ascii="Arial" w:eastAsia="Times New Roman" w:hAnsi="Arial" w:cs="Arial"/>
          <w:color w:val="000000"/>
          <w:sz w:val="20"/>
          <w:szCs w:val="20"/>
        </w:rPr>
        <w:t>(CD)</w:t>
      </w:r>
    </w:p>
    <w:p w:rsidR="00BB7AC9" w:rsidRDefault="00BB7AC9"/>
    <w:sectPr w:rsidR="00BB7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F13"/>
    <w:rsid w:val="00756F13"/>
    <w:rsid w:val="00B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F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F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34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2019-07-20T12:20:00Z</dcterms:created>
  <dcterms:modified xsi:type="dcterms:W3CDTF">2019-07-20T12:21:00Z</dcterms:modified>
</cp:coreProperties>
</file>